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51" w:rsidRDefault="00385551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color w:val="000000" w:themeColor="text1"/>
          <w:sz w:val="28"/>
          <w:szCs w:val="28"/>
        </w:rPr>
      </w:pPr>
    </w:p>
    <w:p w:rsidR="00393F01" w:rsidRPr="0067642B" w:rsidRDefault="00393F01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color w:val="000000" w:themeColor="text1"/>
          <w:sz w:val="28"/>
          <w:szCs w:val="28"/>
        </w:rPr>
      </w:pPr>
    </w:p>
    <w:p w:rsidR="00C874AC" w:rsidRPr="00EE360C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>Должностной регламент</w:t>
      </w:r>
    </w:p>
    <w:p w:rsidR="007C70BB" w:rsidRPr="00EE360C" w:rsidRDefault="004A552E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№2</w:t>
      </w: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09B8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7C70BB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нспекции Федеральной налоговой службы  по г.</w:t>
      </w:r>
      <w:r w:rsid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7C70BB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Сургуту </w:t>
      </w:r>
    </w:p>
    <w:p w:rsidR="007C70BB" w:rsidRPr="00EE360C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Ханты-Мансийского автономного округа - Югры </w:t>
      </w:r>
    </w:p>
    <w:p w:rsidR="00385551" w:rsidRPr="00EE360C" w:rsidRDefault="00385551" w:rsidP="00385551">
      <w:pPr>
        <w:rPr>
          <w:sz w:val="26"/>
          <w:szCs w:val="26"/>
        </w:rPr>
      </w:pPr>
    </w:p>
    <w:p w:rsidR="0067185D" w:rsidRPr="00EE360C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>I. Общие положения</w:t>
      </w:r>
    </w:p>
    <w:p w:rsidR="0067185D" w:rsidRPr="00EE360C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EE360C">
        <w:rPr>
          <w:rStyle w:val="FontStyle54"/>
          <w:color w:val="000000" w:themeColor="text1"/>
          <w:sz w:val="26"/>
          <w:szCs w:val="26"/>
        </w:rPr>
        <w:t>(</w:t>
      </w:r>
      <w:r w:rsidRPr="00EE360C">
        <w:rPr>
          <w:rStyle w:val="FontStyle54"/>
          <w:color w:val="000000" w:themeColor="text1"/>
          <w:sz w:val="26"/>
          <w:szCs w:val="26"/>
        </w:rPr>
        <w:t xml:space="preserve">далее – гражданская служба) </w:t>
      </w:r>
      <w:r w:rsidR="00EA5F04" w:rsidRPr="00EE360C">
        <w:rPr>
          <w:rStyle w:val="FontStyle54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№2</w:t>
      </w:r>
      <w:r w:rsidR="00C874AC" w:rsidRPr="00EE360C">
        <w:rPr>
          <w:color w:val="000000" w:themeColor="text1"/>
          <w:sz w:val="26"/>
          <w:szCs w:val="26"/>
        </w:rPr>
        <w:t xml:space="preserve"> </w:t>
      </w:r>
      <w:r w:rsidR="00B921A7" w:rsidRPr="00EE360C">
        <w:rPr>
          <w:color w:val="000000" w:themeColor="text1"/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Pr="00EE360C">
        <w:rPr>
          <w:rStyle w:val="FontStyle54"/>
          <w:color w:val="000000" w:themeColor="text1"/>
          <w:sz w:val="26"/>
          <w:szCs w:val="26"/>
        </w:rPr>
        <w:t xml:space="preserve">(далее - </w:t>
      </w:r>
      <w:r w:rsidR="00611698" w:rsidRPr="00EE360C">
        <w:rPr>
          <w:rStyle w:val="FontStyle54"/>
          <w:color w:val="000000" w:themeColor="text1"/>
          <w:sz w:val="26"/>
          <w:szCs w:val="26"/>
        </w:rPr>
        <w:t>Инспекция</w:t>
      </w:r>
      <w:r w:rsidRPr="00EE360C">
        <w:rPr>
          <w:rStyle w:val="FontStyle54"/>
          <w:color w:val="000000" w:themeColor="text1"/>
          <w:sz w:val="26"/>
          <w:szCs w:val="26"/>
        </w:rPr>
        <w:t xml:space="preserve">) относится к </w:t>
      </w:r>
      <w:r w:rsidR="00EA5F04" w:rsidRPr="00EE360C">
        <w:rPr>
          <w:rStyle w:val="FontStyle54"/>
          <w:color w:val="000000" w:themeColor="text1"/>
          <w:sz w:val="26"/>
          <w:szCs w:val="26"/>
        </w:rPr>
        <w:t>старшей</w:t>
      </w:r>
      <w:r w:rsidRPr="00EE360C">
        <w:rPr>
          <w:rStyle w:val="FontStyle54"/>
          <w:color w:val="000000" w:themeColor="text1"/>
          <w:sz w:val="26"/>
          <w:szCs w:val="26"/>
        </w:rPr>
        <w:t xml:space="preserve"> группе должностей гражданской службы категории "</w:t>
      </w:r>
      <w:r w:rsidR="00EA5F04" w:rsidRPr="00EE360C">
        <w:rPr>
          <w:rStyle w:val="FontStyle54"/>
          <w:color w:val="000000" w:themeColor="text1"/>
          <w:sz w:val="26"/>
          <w:szCs w:val="26"/>
        </w:rPr>
        <w:t>специалисты</w:t>
      </w:r>
      <w:r w:rsidRPr="00EE360C">
        <w:rPr>
          <w:rStyle w:val="FontStyle54"/>
          <w:color w:val="000000" w:themeColor="text1"/>
          <w:sz w:val="26"/>
          <w:szCs w:val="26"/>
        </w:rPr>
        <w:t>".</w:t>
      </w:r>
    </w:p>
    <w:p w:rsidR="00496FE5" w:rsidRPr="00EE360C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EE360C">
        <w:rPr>
          <w:rStyle w:val="FontStyle52"/>
          <w:b w:val="0"/>
          <w:color w:val="000000" w:themeColor="text1"/>
          <w:sz w:val="26"/>
          <w:szCs w:val="26"/>
        </w:rPr>
        <w:t>Регистрационный номер (код) должности -</w:t>
      </w:r>
      <w:r w:rsidR="003B0A20" w:rsidRPr="00EE360C">
        <w:rPr>
          <w:rStyle w:val="FontStyle52"/>
          <w:b w:val="0"/>
          <w:color w:val="000000" w:themeColor="text1"/>
          <w:sz w:val="26"/>
          <w:szCs w:val="26"/>
        </w:rPr>
        <w:t xml:space="preserve"> 11-3-4</w:t>
      </w:r>
      <w:r w:rsidRPr="00EE360C">
        <w:rPr>
          <w:rStyle w:val="FontStyle52"/>
          <w:b w:val="0"/>
          <w:color w:val="000000" w:themeColor="text1"/>
          <w:sz w:val="26"/>
          <w:szCs w:val="26"/>
        </w:rPr>
        <w:t>-</w:t>
      </w:r>
      <w:r w:rsidR="003B0A20" w:rsidRPr="00EE360C">
        <w:rPr>
          <w:rStyle w:val="FontStyle52"/>
          <w:b w:val="0"/>
          <w:color w:val="000000" w:themeColor="text1"/>
          <w:sz w:val="26"/>
          <w:szCs w:val="26"/>
        </w:rPr>
        <w:t>095</w:t>
      </w:r>
    </w:p>
    <w:p w:rsidR="00496FE5" w:rsidRPr="00EE360C" w:rsidRDefault="0067185D" w:rsidP="003E3B8A">
      <w:pPr>
        <w:widowControl/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2. </w:t>
      </w:r>
      <w:r w:rsidR="00496FE5" w:rsidRPr="00EE360C">
        <w:rPr>
          <w:rStyle w:val="FontStyle54"/>
          <w:color w:val="000000" w:themeColor="text1"/>
          <w:sz w:val="26"/>
          <w:szCs w:val="26"/>
        </w:rPr>
        <w:t>Область профессиональной служебной деятельности</w:t>
      </w:r>
      <w:r w:rsidR="00611698"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="00EA5F04" w:rsidRPr="00EE360C">
        <w:rPr>
          <w:rStyle w:val="FontStyle54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№2</w:t>
      </w:r>
      <w:r w:rsidR="00C874AC" w:rsidRPr="00EE360C">
        <w:rPr>
          <w:color w:val="000000" w:themeColor="text1"/>
          <w:sz w:val="26"/>
          <w:szCs w:val="26"/>
        </w:rPr>
        <w:t xml:space="preserve"> </w:t>
      </w:r>
      <w:r w:rsidR="00496FE5" w:rsidRPr="00EE360C">
        <w:rPr>
          <w:rStyle w:val="FontStyle54"/>
          <w:color w:val="000000" w:themeColor="text1"/>
          <w:sz w:val="26"/>
          <w:szCs w:val="26"/>
        </w:rPr>
        <w:t>- р</w:t>
      </w:r>
      <w:r w:rsidR="00496FE5" w:rsidRPr="00EE360C">
        <w:rPr>
          <w:color w:val="000000" w:themeColor="text1"/>
          <w:sz w:val="26"/>
          <w:szCs w:val="26"/>
        </w:rPr>
        <w:t>егулирование налоговой деятельности.</w:t>
      </w:r>
    </w:p>
    <w:p w:rsidR="00496FE5" w:rsidRPr="00EE360C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3. Вид </w:t>
      </w:r>
      <w:r w:rsidRPr="00EE360C">
        <w:rPr>
          <w:rStyle w:val="FontStyle54"/>
          <w:color w:val="000000" w:themeColor="text1"/>
          <w:sz w:val="26"/>
          <w:szCs w:val="26"/>
        </w:rPr>
        <w:t xml:space="preserve">профессиональной служебной деятельности </w:t>
      </w:r>
      <w:r w:rsidR="00EA5F04" w:rsidRPr="00EE360C">
        <w:rPr>
          <w:rStyle w:val="FontStyle54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№2</w:t>
      </w:r>
      <w:r w:rsidR="00C874AC" w:rsidRPr="00EE360C">
        <w:rPr>
          <w:color w:val="000000" w:themeColor="text1"/>
          <w:sz w:val="26"/>
          <w:szCs w:val="26"/>
        </w:rPr>
        <w:t xml:space="preserve"> </w:t>
      </w:r>
      <w:r w:rsidRPr="00EE360C">
        <w:rPr>
          <w:rStyle w:val="FontStyle54"/>
          <w:color w:val="000000" w:themeColor="text1"/>
          <w:sz w:val="26"/>
          <w:szCs w:val="26"/>
        </w:rPr>
        <w:t xml:space="preserve">– осуществление </w:t>
      </w:r>
      <w:r w:rsidR="00EA5F04" w:rsidRPr="00EE360C">
        <w:rPr>
          <w:rStyle w:val="FontStyle54"/>
          <w:color w:val="000000" w:themeColor="text1"/>
          <w:sz w:val="26"/>
          <w:szCs w:val="26"/>
        </w:rPr>
        <w:t>камеральных налоговых</w:t>
      </w:r>
      <w:r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="00EA5F04" w:rsidRPr="00EE360C">
        <w:rPr>
          <w:rStyle w:val="FontStyle54"/>
          <w:color w:val="000000" w:themeColor="text1"/>
          <w:sz w:val="26"/>
          <w:szCs w:val="26"/>
        </w:rPr>
        <w:t>проверок</w:t>
      </w:r>
      <w:r w:rsidRPr="00EE360C">
        <w:rPr>
          <w:rStyle w:val="FontStyle54"/>
          <w:color w:val="000000" w:themeColor="text1"/>
          <w:sz w:val="26"/>
          <w:szCs w:val="26"/>
        </w:rPr>
        <w:t xml:space="preserve">. </w:t>
      </w:r>
    </w:p>
    <w:p w:rsidR="0067185D" w:rsidRPr="00EE360C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4. </w:t>
      </w:r>
      <w:r w:rsidR="0067185D" w:rsidRPr="00EE360C">
        <w:rPr>
          <w:rStyle w:val="FontStyle54"/>
          <w:color w:val="000000" w:themeColor="text1"/>
          <w:sz w:val="26"/>
          <w:szCs w:val="26"/>
        </w:rPr>
        <w:t xml:space="preserve">Назначение на должность и освобождение от должности </w:t>
      </w:r>
      <w:r w:rsidR="00EA5F04" w:rsidRPr="00EE360C">
        <w:rPr>
          <w:rStyle w:val="FontStyle54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№2</w:t>
      </w:r>
      <w:r w:rsidR="00C874AC" w:rsidRPr="00EE360C">
        <w:rPr>
          <w:color w:val="000000" w:themeColor="text1"/>
          <w:sz w:val="26"/>
          <w:szCs w:val="26"/>
        </w:rPr>
        <w:t xml:space="preserve"> </w:t>
      </w:r>
      <w:r w:rsidR="0067185D" w:rsidRPr="00EE360C">
        <w:rPr>
          <w:rStyle w:val="FontStyle54"/>
          <w:color w:val="000000" w:themeColor="text1"/>
          <w:sz w:val="26"/>
          <w:szCs w:val="26"/>
        </w:rPr>
        <w:t>осуществля</w:t>
      </w:r>
      <w:r w:rsidR="00611698" w:rsidRPr="00EE360C">
        <w:rPr>
          <w:rStyle w:val="FontStyle54"/>
          <w:color w:val="000000" w:themeColor="text1"/>
          <w:sz w:val="26"/>
          <w:szCs w:val="26"/>
        </w:rPr>
        <w:t>е</w:t>
      </w:r>
      <w:r w:rsidR="0067185D" w:rsidRPr="00EE360C">
        <w:rPr>
          <w:rStyle w:val="FontStyle54"/>
          <w:color w:val="000000" w:themeColor="text1"/>
          <w:sz w:val="26"/>
          <w:szCs w:val="26"/>
        </w:rPr>
        <w:t xml:space="preserve">тся приказом </w:t>
      </w:r>
      <w:r w:rsidR="00C874AC" w:rsidRPr="00EE360C">
        <w:rPr>
          <w:rStyle w:val="FontStyle54"/>
          <w:color w:val="000000" w:themeColor="text1"/>
          <w:sz w:val="26"/>
          <w:szCs w:val="26"/>
        </w:rPr>
        <w:t xml:space="preserve">начальника </w:t>
      </w:r>
      <w:r w:rsidR="00BE35C6" w:rsidRPr="00EE360C">
        <w:rPr>
          <w:color w:val="000000" w:themeColor="text1"/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67185D" w:rsidRPr="00EE360C">
        <w:rPr>
          <w:rStyle w:val="FontStyle54"/>
          <w:color w:val="000000" w:themeColor="text1"/>
          <w:sz w:val="26"/>
          <w:szCs w:val="26"/>
        </w:rPr>
        <w:t>.</w:t>
      </w:r>
    </w:p>
    <w:p w:rsidR="0067185D" w:rsidRPr="00EE360C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5</w:t>
      </w:r>
      <w:r w:rsidR="009D55EE" w:rsidRPr="00EE360C">
        <w:rPr>
          <w:rStyle w:val="FontStyle54"/>
          <w:color w:val="000000" w:themeColor="text1"/>
          <w:sz w:val="26"/>
          <w:szCs w:val="26"/>
        </w:rPr>
        <w:t>.</w:t>
      </w:r>
      <w:r w:rsidR="00570752"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="00EA5F04" w:rsidRPr="00EE360C">
        <w:rPr>
          <w:rStyle w:val="FontStyle54"/>
          <w:color w:val="000000" w:themeColor="text1"/>
          <w:sz w:val="26"/>
          <w:szCs w:val="26"/>
        </w:rPr>
        <w:t xml:space="preserve">Старшего государственного налогового инспектора отдела камеральных проверок №2 </w:t>
      </w:r>
      <w:r w:rsidR="0067185D" w:rsidRPr="00EE360C">
        <w:rPr>
          <w:rStyle w:val="FontStyle54"/>
          <w:color w:val="000000" w:themeColor="text1"/>
          <w:sz w:val="26"/>
          <w:szCs w:val="26"/>
        </w:rPr>
        <w:t>непосредственно подчиняется начальнику инспекции (</w:t>
      </w:r>
      <w:r w:rsidR="00731A86" w:rsidRPr="00EE360C">
        <w:rPr>
          <w:rStyle w:val="FontStyle54"/>
          <w:color w:val="000000" w:themeColor="text1"/>
          <w:sz w:val="26"/>
          <w:szCs w:val="26"/>
        </w:rPr>
        <w:t>начальнику отдела</w:t>
      </w:r>
      <w:r w:rsidR="0067185D" w:rsidRPr="00EE360C">
        <w:rPr>
          <w:rStyle w:val="FontStyle54"/>
          <w:color w:val="000000" w:themeColor="text1"/>
          <w:sz w:val="26"/>
          <w:szCs w:val="26"/>
        </w:rPr>
        <w:t xml:space="preserve">, курирующему </w:t>
      </w:r>
      <w:r w:rsidR="00731A86" w:rsidRPr="00EE360C">
        <w:rPr>
          <w:rStyle w:val="FontStyle54"/>
          <w:color w:val="000000" w:themeColor="text1"/>
          <w:sz w:val="26"/>
          <w:szCs w:val="26"/>
        </w:rPr>
        <w:t>заместителю начальника инспекции</w:t>
      </w:r>
      <w:r w:rsidR="0067185D" w:rsidRPr="00EE360C">
        <w:rPr>
          <w:rStyle w:val="FontStyle54"/>
          <w:color w:val="000000" w:themeColor="text1"/>
          <w:sz w:val="26"/>
          <w:szCs w:val="26"/>
        </w:rPr>
        <w:t>).</w:t>
      </w:r>
    </w:p>
    <w:p w:rsidR="00393F01" w:rsidRPr="00EE360C" w:rsidRDefault="00393F01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</w:p>
    <w:p w:rsidR="00611698" w:rsidRPr="00EE360C" w:rsidRDefault="0067185D" w:rsidP="0067642B">
      <w:pPr>
        <w:pStyle w:val="Style14"/>
        <w:widowControl/>
        <w:tabs>
          <w:tab w:val="left" w:pos="0"/>
        </w:tabs>
        <w:spacing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 xml:space="preserve">II. Квалификационные требования </w:t>
      </w:r>
      <w:r w:rsidR="005B337D" w:rsidRPr="00EE360C">
        <w:rPr>
          <w:rStyle w:val="FontStyle52"/>
          <w:color w:val="000000" w:themeColor="text1"/>
          <w:sz w:val="26"/>
          <w:szCs w:val="26"/>
        </w:rPr>
        <w:t>для замещения должности</w:t>
      </w:r>
    </w:p>
    <w:p w:rsidR="0067185D" w:rsidRPr="00EE360C" w:rsidRDefault="005B337D" w:rsidP="0067642B">
      <w:pPr>
        <w:pStyle w:val="Style14"/>
        <w:widowControl/>
        <w:tabs>
          <w:tab w:val="left" w:pos="0"/>
        </w:tabs>
        <w:spacing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>гражданской службы</w:t>
      </w:r>
    </w:p>
    <w:p w:rsidR="009D55EE" w:rsidRPr="00EE360C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6. </w:t>
      </w:r>
      <w:r w:rsidR="009D55EE" w:rsidRPr="00EE360C">
        <w:rPr>
          <w:rStyle w:val="FontStyle54"/>
          <w:color w:val="000000" w:themeColor="text1"/>
          <w:sz w:val="26"/>
          <w:szCs w:val="26"/>
        </w:rPr>
        <w:t xml:space="preserve">Для замещения должности </w:t>
      </w:r>
      <w:r w:rsidR="00A16C76" w:rsidRPr="00EE360C">
        <w:rPr>
          <w:rStyle w:val="FontStyle54"/>
          <w:color w:val="000000" w:themeColor="text1"/>
          <w:sz w:val="26"/>
          <w:szCs w:val="26"/>
        </w:rPr>
        <w:t>с</w:t>
      </w:r>
      <w:r w:rsidR="00731A86" w:rsidRPr="00EE360C">
        <w:rPr>
          <w:rStyle w:val="FontStyle54"/>
          <w:color w:val="000000" w:themeColor="text1"/>
          <w:sz w:val="26"/>
          <w:szCs w:val="26"/>
        </w:rPr>
        <w:t xml:space="preserve">таршего государственного налогового инспектора отдела камеральных проверок №2 </w:t>
      </w:r>
      <w:r w:rsidR="009D55EE" w:rsidRPr="00EE360C">
        <w:rPr>
          <w:rStyle w:val="FontStyle54"/>
          <w:color w:val="000000" w:themeColor="text1"/>
          <w:sz w:val="26"/>
          <w:szCs w:val="26"/>
        </w:rPr>
        <w:t>устанавливаются следующие</w:t>
      </w:r>
      <w:r w:rsidR="0038054A" w:rsidRPr="00EE360C">
        <w:rPr>
          <w:rStyle w:val="FontStyle54"/>
          <w:color w:val="000000" w:themeColor="text1"/>
          <w:sz w:val="26"/>
          <w:szCs w:val="26"/>
        </w:rPr>
        <w:t xml:space="preserve"> требования.</w:t>
      </w:r>
    </w:p>
    <w:p w:rsidR="001B47E1" w:rsidRPr="00EE360C" w:rsidRDefault="00AF3ED5" w:rsidP="001B47E1">
      <w:pPr>
        <w:pStyle w:val="Default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         </w:t>
      </w:r>
      <w:r w:rsidR="005B337D" w:rsidRPr="00EE360C">
        <w:rPr>
          <w:rStyle w:val="FontStyle54"/>
          <w:color w:val="000000" w:themeColor="text1"/>
          <w:sz w:val="26"/>
          <w:szCs w:val="26"/>
        </w:rPr>
        <w:t>6.1.</w:t>
      </w:r>
      <w:r w:rsidR="009D55EE"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="005B337D" w:rsidRPr="00EE360C">
        <w:rPr>
          <w:rStyle w:val="FontStyle54"/>
          <w:color w:val="000000" w:themeColor="text1"/>
          <w:sz w:val="26"/>
          <w:szCs w:val="26"/>
        </w:rPr>
        <w:t>Н</w:t>
      </w:r>
      <w:r w:rsidR="009D55EE" w:rsidRPr="00EE360C">
        <w:rPr>
          <w:rStyle w:val="FontStyle54"/>
          <w:color w:val="000000" w:themeColor="text1"/>
          <w:sz w:val="26"/>
          <w:szCs w:val="26"/>
        </w:rPr>
        <w:t>аличие высшего</w:t>
      </w:r>
      <w:r w:rsidR="00DA33B0"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="009D55EE" w:rsidRPr="00EE360C">
        <w:rPr>
          <w:rStyle w:val="FontStyle54"/>
          <w:color w:val="000000" w:themeColor="text1"/>
          <w:sz w:val="26"/>
          <w:szCs w:val="26"/>
        </w:rPr>
        <w:t>образования</w:t>
      </w:r>
      <w:r w:rsidRPr="00EE360C">
        <w:rPr>
          <w:rStyle w:val="FontStyle54"/>
          <w:color w:val="000000" w:themeColor="text1"/>
          <w:sz w:val="26"/>
          <w:szCs w:val="26"/>
        </w:rPr>
        <w:t>.</w:t>
      </w:r>
      <w:r w:rsidR="00BE35C6" w:rsidRPr="00EE360C">
        <w:rPr>
          <w:rStyle w:val="FontStyle54"/>
          <w:color w:val="000000" w:themeColor="text1"/>
          <w:sz w:val="26"/>
          <w:szCs w:val="26"/>
        </w:rPr>
        <w:t xml:space="preserve"> </w:t>
      </w:r>
    </w:p>
    <w:p w:rsidR="00F71079" w:rsidRPr="00EE360C" w:rsidRDefault="0038054A" w:rsidP="00F71079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6.2. </w:t>
      </w:r>
      <w:r w:rsidR="00F71079" w:rsidRPr="00EE360C">
        <w:rPr>
          <w:color w:val="000000" w:themeColor="text1"/>
          <w:sz w:val="26"/>
          <w:szCs w:val="26"/>
        </w:rPr>
        <w:t>Без предъявления требования к стажу.</w:t>
      </w:r>
    </w:p>
    <w:p w:rsidR="009B0DA1" w:rsidRPr="00EE360C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6.3. Н</w:t>
      </w:r>
      <w:r w:rsidR="009D55EE" w:rsidRPr="00EE360C">
        <w:rPr>
          <w:rStyle w:val="FontStyle54"/>
          <w:color w:val="000000" w:themeColor="text1"/>
          <w:sz w:val="26"/>
          <w:szCs w:val="26"/>
        </w:rPr>
        <w:t xml:space="preserve">аличие </w:t>
      </w:r>
      <w:r w:rsidR="009B0DA1" w:rsidRPr="00EE360C">
        <w:rPr>
          <w:rStyle w:val="FontStyle54"/>
          <w:color w:val="000000" w:themeColor="text1"/>
          <w:sz w:val="26"/>
          <w:szCs w:val="26"/>
        </w:rPr>
        <w:t>базовых знаний:</w:t>
      </w:r>
    </w:p>
    <w:p w:rsidR="00A16C76" w:rsidRPr="00EE360C" w:rsidRDefault="00A16C76" w:rsidP="00A16C76">
      <w:pPr>
        <w:pStyle w:val="Default"/>
        <w:ind w:firstLine="709"/>
        <w:jc w:val="both"/>
        <w:rPr>
          <w:bCs/>
          <w:i/>
          <w:color w:val="000000" w:themeColor="text1"/>
          <w:sz w:val="26"/>
          <w:szCs w:val="26"/>
        </w:rPr>
      </w:pPr>
      <w:r w:rsidRPr="00EE360C">
        <w:rPr>
          <w:bCs/>
          <w:i/>
          <w:color w:val="000000" w:themeColor="text1"/>
          <w:sz w:val="26"/>
          <w:szCs w:val="26"/>
        </w:rPr>
        <w:t xml:space="preserve">- </w:t>
      </w:r>
      <w:r w:rsidRPr="00EE360C">
        <w:rPr>
          <w:color w:val="000000" w:themeColor="text1"/>
          <w:sz w:val="26"/>
          <w:szCs w:val="26"/>
        </w:rPr>
        <w:t xml:space="preserve">Гражданский кодекс Российской Федерации </w:t>
      </w:r>
    </w:p>
    <w:p w:rsidR="00A16C76" w:rsidRPr="00EE360C" w:rsidRDefault="00A16C76" w:rsidP="00A16C76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EE360C">
        <w:rPr>
          <w:color w:val="000000" w:themeColor="text1"/>
          <w:sz w:val="26"/>
          <w:szCs w:val="26"/>
        </w:rPr>
        <w:t xml:space="preserve">-  Налоговый кодекс Российской Федерации </w:t>
      </w:r>
    </w:p>
    <w:p w:rsidR="00A16C76" w:rsidRPr="00EE360C" w:rsidRDefault="00A16C76" w:rsidP="00A16C76">
      <w:pPr>
        <w:pStyle w:val="Default"/>
        <w:ind w:firstLine="709"/>
        <w:jc w:val="both"/>
        <w:rPr>
          <w:rStyle w:val="FontStyle54"/>
          <w:rFonts w:eastAsia="Times New Roman"/>
          <w:color w:val="000000" w:themeColor="text1"/>
          <w:sz w:val="26"/>
          <w:szCs w:val="26"/>
          <w:lang w:eastAsia="ru-RU"/>
        </w:rPr>
      </w:pPr>
      <w:r w:rsidRPr="00EE360C">
        <w:rPr>
          <w:rStyle w:val="FontStyle54"/>
          <w:i/>
          <w:color w:val="000000" w:themeColor="text1"/>
          <w:sz w:val="26"/>
          <w:szCs w:val="26"/>
        </w:rPr>
        <w:t xml:space="preserve">- </w:t>
      </w:r>
      <w:r w:rsidRPr="00EE360C">
        <w:rPr>
          <w:color w:val="000000" w:themeColor="text1"/>
          <w:sz w:val="26"/>
          <w:szCs w:val="26"/>
        </w:rPr>
        <w:t xml:space="preserve">Кодекс об административных правонарушениях (в части ответственности за нарушение законодательства) 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-</w:t>
      </w:r>
      <w:r w:rsidRPr="00EE360C">
        <w:rPr>
          <w:color w:val="000000" w:themeColor="text1"/>
          <w:sz w:val="26"/>
          <w:szCs w:val="26"/>
        </w:rPr>
        <w:t xml:space="preserve"> </w:t>
      </w:r>
      <w:hyperlink r:id="rId9" w:history="1">
        <w:r w:rsidRPr="00EE360C">
          <w:rPr>
            <w:rStyle w:val="a5"/>
            <w:b w:val="0"/>
            <w:color w:val="000000" w:themeColor="text1"/>
            <w:sz w:val="26"/>
            <w:szCs w:val="26"/>
          </w:rPr>
          <w:t>Конституции</w:t>
        </w:r>
      </w:hyperlink>
      <w:r w:rsidRPr="00EE360C">
        <w:rPr>
          <w:color w:val="000000" w:themeColor="text1"/>
          <w:sz w:val="26"/>
          <w:szCs w:val="26"/>
        </w:rPr>
        <w:t xml:space="preserve"> Российской Федерации,</w:t>
      </w:r>
    </w:p>
    <w:p w:rsidR="00A16C76" w:rsidRPr="00EE360C" w:rsidRDefault="00A16C76" w:rsidP="00A16C76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EE360C">
        <w:rPr>
          <w:color w:val="000000" w:themeColor="text1"/>
          <w:sz w:val="26"/>
          <w:szCs w:val="26"/>
        </w:rPr>
        <w:t xml:space="preserve">- 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:rsidR="00A16C76" w:rsidRPr="00EE360C" w:rsidRDefault="00A16C76" w:rsidP="00A16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- </w:t>
      </w:r>
      <w:r w:rsidRPr="00EE360C">
        <w:rPr>
          <w:color w:val="000000" w:themeColor="text1"/>
          <w:sz w:val="26"/>
          <w:szCs w:val="26"/>
        </w:rPr>
        <w:t>Федеральный закон от 6 декабря 2011 г. № 402-ФЗ «О бухгалтерском учете»</w:t>
      </w:r>
    </w:p>
    <w:p w:rsidR="00A16C76" w:rsidRPr="00EE360C" w:rsidRDefault="00A16C76" w:rsidP="00A16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приказ Минфина России от 30 марта 2001 г. № 26н «Об утверждении Положения по бухгалтерскому учету «Учет основных средств» ПБУ 6/01»</w:t>
      </w:r>
    </w:p>
    <w:p w:rsidR="00A16C76" w:rsidRPr="00EE360C" w:rsidRDefault="00A16C76" w:rsidP="00A16C76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EE360C">
        <w:rPr>
          <w:color w:val="000000" w:themeColor="text1"/>
          <w:sz w:val="26"/>
          <w:szCs w:val="26"/>
        </w:rPr>
        <w:t xml:space="preserve">- классификация налогов по уровням бюджетной системы </w:t>
      </w:r>
    </w:p>
    <w:p w:rsidR="00A16C76" w:rsidRPr="00EE360C" w:rsidRDefault="00A16C76" w:rsidP="00A16C76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EE360C">
        <w:rPr>
          <w:rStyle w:val="FontStyle54"/>
          <w:rFonts w:eastAsia="Times New Roman"/>
          <w:color w:val="000000" w:themeColor="text1"/>
          <w:sz w:val="26"/>
          <w:szCs w:val="26"/>
          <w:lang w:eastAsia="ru-RU"/>
        </w:rPr>
        <w:t xml:space="preserve">- </w:t>
      </w:r>
      <w:r w:rsidRPr="00EE360C">
        <w:rPr>
          <w:color w:val="000000" w:themeColor="text1"/>
          <w:sz w:val="26"/>
          <w:szCs w:val="26"/>
        </w:rPr>
        <w:t xml:space="preserve">специальные налоговые режимы </w:t>
      </w:r>
    </w:p>
    <w:p w:rsidR="00A16C76" w:rsidRPr="00EE360C" w:rsidRDefault="00A16C76" w:rsidP="00A16C76">
      <w:pPr>
        <w:pStyle w:val="Default"/>
        <w:ind w:firstLine="709"/>
        <w:jc w:val="both"/>
        <w:rPr>
          <w:rStyle w:val="FontStyle54"/>
          <w:rFonts w:eastAsia="Times New Roman"/>
          <w:color w:val="000000" w:themeColor="text1"/>
          <w:sz w:val="26"/>
          <w:szCs w:val="26"/>
          <w:lang w:eastAsia="ru-RU"/>
        </w:rPr>
      </w:pPr>
      <w:r w:rsidRPr="00EE360C">
        <w:rPr>
          <w:rStyle w:val="FontStyle54"/>
          <w:rFonts w:eastAsia="Times New Roman"/>
          <w:color w:val="000000" w:themeColor="text1"/>
          <w:sz w:val="26"/>
          <w:szCs w:val="26"/>
          <w:lang w:eastAsia="ru-RU"/>
        </w:rPr>
        <w:t xml:space="preserve">- </w:t>
      </w:r>
      <w:r w:rsidRPr="00EE360C">
        <w:rPr>
          <w:color w:val="000000" w:themeColor="text1"/>
          <w:sz w:val="26"/>
          <w:szCs w:val="26"/>
        </w:rPr>
        <w:t xml:space="preserve">элементы налогообложения 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lastRenderedPageBreak/>
        <w:t>-</w:t>
      </w:r>
      <w:r w:rsidRPr="00EE360C">
        <w:rPr>
          <w:color w:val="000000" w:themeColor="text1"/>
          <w:sz w:val="26"/>
          <w:szCs w:val="26"/>
        </w:rPr>
        <w:t xml:space="preserve"> основы управления и организации труда, процесса прохождения гражданской службы; 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 </w:t>
      </w:r>
      <w:hyperlink r:id="rId10" w:history="1">
        <w:r w:rsidRPr="00EE360C">
          <w:rPr>
            <w:rStyle w:val="a5"/>
            <w:rFonts w:ascii="Times New Roman" w:hAnsi="Times New Roman"/>
            <w:b w:val="0"/>
            <w:color w:val="000000" w:themeColor="text1"/>
            <w:sz w:val="26"/>
            <w:szCs w:val="26"/>
          </w:rPr>
          <w:t>служебного распорядка</w:t>
        </w:r>
      </w:hyperlink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Инспекции; 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 правил охраны труда и противопожарной безопасности;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 должностного регламента.</w:t>
      </w:r>
    </w:p>
    <w:p w:rsidR="009B0DA1" w:rsidRPr="00EE360C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6.4. Наличие профессиональных знаний:</w:t>
      </w:r>
    </w:p>
    <w:p w:rsidR="00A16C76" w:rsidRPr="00EE360C" w:rsidRDefault="009B0DA1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6.4.1. В сфере законодательства Российской Федерации:</w:t>
      </w:r>
      <w:r w:rsidRPr="00EE360C">
        <w:rPr>
          <w:color w:val="000000" w:themeColor="text1"/>
          <w:sz w:val="26"/>
          <w:szCs w:val="26"/>
        </w:rPr>
        <w:t xml:space="preserve"> </w:t>
      </w:r>
      <w:r w:rsidR="00A16C76" w:rsidRPr="00EE360C">
        <w:rPr>
          <w:color w:val="000000" w:themeColor="text1"/>
          <w:sz w:val="26"/>
          <w:szCs w:val="26"/>
        </w:rPr>
        <w:t>-  Налоговый кодекс Российской Федерации;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 Бюджетный кодекс Российской Федерации; 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 Федеральный закон от 08 августа 2001 г. № 129-ФЗ «О государственной регистрации юридических лиц и индивидуальных предпринимателей» (с изменениями и дополнениями); 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A16C76" w:rsidRPr="00EE360C" w:rsidRDefault="00A16C76" w:rsidP="00A16C76">
      <w:pPr>
        <w:pStyle w:val="Default"/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EE360C">
        <w:rPr>
          <w:color w:val="000000" w:themeColor="text1"/>
          <w:sz w:val="26"/>
          <w:szCs w:val="26"/>
        </w:rPr>
        <w:t xml:space="preserve">- </w:t>
      </w:r>
      <w:r w:rsidRPr="00EE360C">
        <w:rPr>
          <w:rFonts w:eastAsia="Times New Roman"/>
          <w:color w:val="000000" w:themeColor="text1"/>
          <w:sz w:val="26"/>
          <w:szCs w:val="26"/>
          <w:lang w:eastAsia="ru-RU"/>
        </w:rPr>
        <w:t>Закон Российской Федерации от 21 марта 1991 г. № 943-1 «О налоговых органах Российской Федерации»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Федеральный </w:t>
      </w:r>
      <w:hyperlink r:id="rId11" w:history="1">
        <w:r w:rsidRPr="00EE360C">
          <w:rPr>
            <w:color w:val="000000" w:themeColor="text1"/>
            <w:sz w:val="26"/>
            <w:szCs w:val="26"/>
          </w:rPr>
          <w:t>закон</w:t>
        </w:r>
      </w:hyperlink>
      <w:r w:rsidRPr="00EE360C">
        <w:rPr>
          <w:color w:val="000000" w:themeColor="text1"/>
          <w:sz w:val="26"/>
          <w:szCs w:val="26"/>
        </w:rPr>
        <w:t xml:space="preserve"> от 22 мая 2003 г. N 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EE360C">
        <w:rPr>
          <w:color w:val="000000" w:themeColor="text1"/>
          <w:sz w:val="26"/>
          <w:szCs w:val="26"/>
        </w:rPr>
        <w:t>дств пл</w:t>
      </w:r>
      <w:proofErr w:type="gramEnd"/>
      <w:r w:rsidRPr="00EE360C">
        <w:rPr>
          <w:color w:val="000000" w:themeColor="text1"/>
          <w:sz w:val="26"/>
          <w:szCs w:val="26"/>
        </w:rPr>
        <w:t>атежа»;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Федеральный </w:t>
      </w:r>
      <w:hyperlink r:id="rId12" w:history="1">
        <w:r w:rsidRPr="00EE360C">
          <w:rPr>
            <w:color w:val="000000" w:themeColor="text1"/>
            <w:sz w:val="26"/>
            <w:szCs w:val="26"/>
          </w:rPr>
          <w:t>закон</w:t>
        </w:r>
      </w:hyperlink>
      <w:r w:rsidRPr="00EE360C">
        <w:rPr>
          <w:color w:val="000000" w:themeColor="text1"/>
          <w:sz w:val="26"/>
          <w:szCs w:val="26"/>
        </w:rPr>
        <w:t xml:space="preserve"> от 3 июня 2009 г. N 103-ФЗ «О деятельности по приему платежей физических лиц, осуществляемой платежными агентами»;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Федеральный </w:t>
      </w:r>
      <w:hyperlink r:id="rId13" w:history="1">
        <w:r w:rsidRPr="00EE360C">
          <w:rPr>
            <w:color w:val="000000" w:themeColor="text1"/>
            <w:sz w:val="26"/>
            <w:szCs w:val="26"/>
          </w:rPr>
          <w:t>закон</w:t>
        </w:r>
      </w:hyperlink>
      <w:r w:rsidRPr="00EE360C">
        <w:rPr>
          <w:color w:val="000000" w:themeColor="text1"/>
          <w:sz w:val="26"/>
          <w:szCs w:val="26"/>
        </w:rPr>
        <w:t xml:space="preserve"> от 26 декабря 2008 г.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Федеральный </w:t>
      </w:r>
      <w:hyperlink r:id="rId14" w:history="1">
        <w:r w:rsidRPr="00EE360C">
          <w:rPr>
            <w:color w:val="000000" w:themeColor="text1"/>
            <w:sz w:val="26"/>
            <w:szCs w:val="26"/>
          </w:rPr>
          <w:t>закон</w:t>
        </w:r>
      </w:hyperlink>
      <w:r w:rsidRPr="00EE360C">
        <w:rPr>
          <w:color w:val="000000" w:themeColor="text1"/>
          <w:sz w:val="26"/>
          <w:szCs w:val="26"/>
        </w:rPr>
        <w:t xml:space="preserve"> от 27 июня 2011 г. N 161-ФЗ «О национальной платежной системе»;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E360C">
        <w:rPr>
          <w:color w:val="000000" w:themeColor="text1"/>
          <w:sz w:val="26"/>
          <w:szCs w:val="26"/>
        </w:rPr>
        <w:t xml:space="preserve">- 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  <w:proofErr w:type="gramEnd"/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E360C">
        <w:rPr>
          <w:color w:val="000000" w:themeColor="text1"/>
          <w:sz w:val="26"/>
          <w:szCs w:val="26"/>
        </w:rPr>
        <w:t>- 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EE360C">
        <w:rPr>
          <w:color w:val="000000" w:themeColor="text1"/>
          <w:sz w:val="26"/>
          <w:szCs w:val="26"/>
        </w:rPr>
        <w:t xml:space="preserve"> </w:t>
      </w:r>
      <w:proofErr w:type="gramStart"/>
      <w:r w:rsidRPr="00EE360C">
        <w:rPr>
          <w:color w:val="000000" w:themeColor="text1"/>
          <w:sz w:val="26"/>
          <w:szCs w:val="26"/>
        </w:rPr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  <w:proofErr w:type="gramEnd"/>
    </w:p>
    <w:p w:rsidR="00A16C76" w:rsidRPr="00EE360C" w:rsidRDefault="00A16C76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5" w:history="1">
        <w:r w:rsidRPr="00EE360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30 июня 2010 г. N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ежегодных планов проведения плановых проверок юридических лиц</w:t>
      </w:r>
      <w:proofErr w:type="gramEnd"/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индивидуальных предпринимателей»;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lastRenderedPageBreak/>
        <w:t>- Приказ ФНС России от 26.02.2016 N ММВ-7-3/99@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форме»;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Приказ ФНС России от 26.02.2016 N ММВ-7-3/99@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форме»;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Приказ ФНС России от 26.02.2016 N ММВ-7-3/99@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форме».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EE360C">
        <w:rPr>
          <w:rStyle w:val="FontStyle52"/>
          <w:b w:val="0"/>
          <w:bCs w:val="0"/>
          <w:color w:val="000000" w:themeColor="text1"/>
          <w:sz w:val="26"/>
          <w:szCs w:val="26"/>
        </w:rPr>
        <w:t xml:space="preserve">Старший государственный налоговый инспектор </w:t>
      </w:r>
      <w:r w:rsidRPr="00EE360C">
        <w:rPr>
          <w:rStyle w:val="FontStyle52"/>
          <w:b w:val="0"/>
          <w:color w:val="000000" w:themeColor="text1"/>
          <w:sz w:val="26"/>
          <w:szCs w:val="26"/>
        </w:rPr>
        <w:t>отдела</w:t>
      </w:r>
      <w:r w:rsidRPr="00EE360C">
        <w:rPr>
          <w:rStyle w:val="FontStyle52"/>
          <w:color w:val="000000" w:themeColor="text1"/>
          <w:sz w:val="26"/>
          <w:szCs w:val="26"/>
        </w:rPr>
        <w:t xml:space="preserve"> </w:t>
      </w:r>
      <w:r w:rsidRPr="00EE360C">
        <w:rPr>
          <w:rStyle w:val="FontStyle54"/>
          <w:color w:val="000000" w:themeColor="text1"/>
          <w:sz w:val="26"/>
          <w:szCs w:val="26"/>
        </w:rPr>
        <w:t xml:space="preserve">камеральных проверок № 2 </w:t>
      </w:r>
      <w:r w:rsidRPr="00EE360C">
        <w:rPr>
          <w:rStyle w:val="FontStyle52"/>
          <w:b w:val="0"/>
          <w:color w:val="000000" w:themeColor="text1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EE360C" w:rsidRDefault="00F0379F" w:rsidP="00A16C76">
      <w:pPr>
        <w:tabs>
          <w:tab w:val="left" w:pos="0"/>
        </w:tabs>
        <w:ind w:right="-53" w:firstLine="720"/>
        <w:jc w:val="both"/>
        <w:rPr>
          <w:rStyle w:val="FontStyle52"/>
          <w:b w:val="0"/>
          <w:color w:val="000000" w:themeColor="text1"/>
          <w:sz w:val="26"/>
          <w:szCs w:val="26"/>
        </w:rPr>
      </w:pPr>
      <w:r w:rsidRPr="00EE360C">
        <w:rPr>
          <w:rStyle w:val="FontStyle52"/>
          <w:b w:val="0"/>
          <w:color w:val="000000" w:themeColor="text1"/>
          <w:sz w:val="26"/>
          <w:szCs w:val="26"/>
        </w:rPr>
        <w:t xml:space="preserve">6.4.2. Иные профессиональные знания: </w:t>
      </w:r>
    </w:p>
    <w:p w:rsidR="00A16C76" w:rsidRPr="00EE360C" w:rsidRDefault="00A16C76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 порядок и сроки проведения камеральной налоговой проверки;</w:t>
      </w:r>
    </w:p>
    <w:p w:rsidR="00A16C76" w:rsidRPr="00EE360C" w:rsidRDefault="00A16C76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 основы камерального контроля;</w:t>
      </w:r>
    </w:p>
    <w:p w:rsidR="00A16C76" w:rsidRPr="00EE360C" w:rsidRDefault="00A16C76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 основы контрольных мероприятий;</w:t>
      </w:r>
    </w:p>
    <w:p w:rsidR="00A16C76" w:rsidRPr="00EE360C" w:rsidRDefault="00A16C76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 организация планирования камерального контроля;</w:t>
      </w:r>
    </w:p>
    <w:p w:rsidR="00A16C76" w:rsidRPr="00EE360C" w:rsidRDefault="00A16C76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 порядок проведения камеральных налоговых проверок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порядок определения налоговой базы.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требования к составлению акта камеральной проверки; 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 основы финансовых и кредитных отношений; </w:t>
      </w:r>
    </w:p>
    <w:p w:rsidR="00A16C76" w:rsidRPr="00EE360C" w:rsidRDefault="00A16C76" w:rsidP="00A16C76">
      <w:pPr>
        <w:widowControl/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схемы ухода от налогов.</w:t>
      </w:r>
    </w:p>
    <w:p w:rsidR="00F0379F" w:rsidRPr="00EE360C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6.5. Наличие функциональных знаний: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передового отечественного и зарубежного опыта налогового администрирования; 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 в области информационно-коммуникационных технологий (базовый уровень)  аппаратного и программного обеспечения, 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возможностей и особенностей </w:t>
      </w:r>
      <w:proofErr w:type="gramStart"/>
      <w:r w:rsidRPr="00EE360C">
        <w:rPr>
          <w:color w:val="000000" w:themeColor="text1"/>
          <w:sz w:val="26"/>
          <w:szCs w:val="26"/>
        </w:rPr>
        <w:t>применения</w:t>
      </w:r>
      <w:proofErr w:type="gramEnd"/>
      <w:r w:rsidRPr="00EE360C">
        <w:rPr>
          <w:color w:val="000000" w:themeColor="text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общих вопросов в области обеспечения информационной безопасности.</w:t>
      </w:r>
    </w:p>
    <w:p w:rsidR="00F0379F" w:rsidRPr="00EE360C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6.6. Наличие базовых умений: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  публичных выступлений и участия в информационных кампаниях;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 взаимодействия с государственными органами и организациями, ведения деловых переговоров, </w:t>
      </w:r>
    </w:p>
    <w:p w:rsidR="00A16C76" w:rsidRPr="00EE360C" w:rsidRDefault="00A16C76" w:rsidP="00A16C76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EE360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использования опыта и мнения коллег; 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Pr="00EE360C">
        <w:rPr>
          <w:color w:val="000000" w:themeColor="text1"/>
          <w:sz w:val="26"/>
          <w:szCs w:val="26"/>
          <w:lang w:val="en-US"/>
        </w:rPr>
        <w:t> </w:t>
      </w:r>
      <w:r w:rsidRPr="00EE360C">
        <w:rPr>
          <w:color w:val="000000" w:themeColor="text1"/>
          <w:sz w:val="26"/>
          <w:szCs w:val="26"/>
        </w:rPr>
        <w:t>подготовки деловой корреспонденции и актов Инспекции.</w:t>
      </w:r>
    </w:p>
    <w:p w:rsidR="00F0379F" w:rsidRPr="00EE360C" w:rsidRDefault="00F0379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 6.7. Наличие профессиональных умений:</w:t>
      </w:r>
    </w:p>
    <w:p w:rsidR="00A16C76" w:rsidRPr="00EE360C" w:rsidRDefault="008E5771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-п</w:t>
      </w:r>
      <w:r w:rsidR="00A16C76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роведения камерального </w:t>
      </w:r>
      <w:proofErr w:type="gramStart"/>
      <w:r w:rsidR="00A16C76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за</w:t>
      </w:r>
      <w:proofErr w:type="gramEnd"/>
      <w:r w:rsidR="00A16C76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соблюдением индивидуальными предпринимателями, физическими лицами налогового законодательства,  правильностью исчисления налогов, сборов и иных обязательных платежей;</w:t>
      </w:r>
    </w:p>
    <w:p w:rsidR="00A16C76" w:rsidRPr="00EE360C" w:rsidRDefault="008E5771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-проведения</w:t>
      </w:r>
      <w:r w:rsidR="00A16C76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камеральных проверок;</w:t>
      </w:r>
    </w:p>
    <w:p w:rsidR="00A16C76" w:rsidRPr="00EE360C" w:rsidRDefault="008E5771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A16C76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анализа документов, предоставленных налогоплательщиками или их контрагентами, истребованием документов (информации),</w:t>
      </w:r>
    </w:p>
    <w:p w:rsidR="00A16C76" w:rsidRPr="00EE360C" w:rsidRDefault="00A16C76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5771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-проведения</w:t>
      </w: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камеральных налоговых проверок расчетов по налогу на доходы </w:t>
      </w: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физических лиц, исчисленных и удержанных налоговым агентом (далее – 6 НДФЛ), справок, сведений о доходах физических лиц (далее – 2 НДФЛ),</w:t>
      </w:r>
    </w:p>
    <w:p w:rsidR="00A16C76" w:rsidRPr="00EE360C" w:rsidRDefault="008E5771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-реализации</w:t>
      </w:r>
      <w:r w:rsidR="00A16C76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привлечения налогоплательщиков к налоговой ответственности, вынесение решений, по результатам рассмотрения материалов камеральных налоговых проверок в установленном порядке в соответствии с действующим законодательством, направлением требований о предоставлении документов,  осуществление проверок соблюдения законодательства о применении специальных налоговых режимов, </w:t>
      </w:r>
    </w:p>
    <w:p w:rsidR="00A16C76" w:rsidRPr="00EE360C" w:rsidRDefault="008E5771" w:rsidP="00A16C76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-осуществления</w:t>
      </w:r>
      <w:r w:rsidR="00A16C76"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проверок полноты уплаты налога и правильности исчисления суммы налога, </w:t>
      </w:r>
    </w:p>
    <w:p w:rsidR="00F0379F" w:rsidRPr="00EE360C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6.8. Наличие функциональных умений:</w:t>
      </w:r>
    </w:p>
    <w:p w:rsidR="00A16C76" w:rsidRPr="00EE360C" w:rsidRDefault="00A16C76" w:rsidP="00A16C76">
      <w:pPr>
        <w:tabs>
          <w:tab w:val="left" w:pos="0"/>
        </w:tabs>
        <w:ind w:right="-53" w:firstLine="720"/>
        <w:jc w:val="both"/>
        <w:rPr>
          <w:rStyle w:val="FontStyle52"/>
          <w:b w:val="0"/>
          <w:bCs w:val="0"/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 в области информационно-коммуникационных технологий (базовый уровень)                       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67185D" w:rsidRPr="00EE360C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>III. Должностные обязанности, права и ответственность</w:t>
      </w:r>
    </w:p>
    <w:p w:rsidR="00F401B4" w:rsidRPr="00EE360C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7</w:t>
      </w:r>
      <w:r w:rsidR="0067185D" w:rsidRPr="00EE360C">
        <w:rPr>
          <w:rStyle w:val="FontStyle54"/>
          <w:color w:val="000000" w:themeColor="text1"/>
          <w:sz w:val="26"/>
          <w:szCs w:val="26"/>
        </w:rPr>
        <w:t xml:space="preserve">. Основные права и обязанности </w:t>
      </w:r>
      <w:r w:rsidR="00731A86" w:rsidRPr="00EE360C">
        <w:rPr>
          <w:rStyle w:val="FontStyle54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№2</w:t>
      </w:r>
      <w:r w:rsidR="0067185D" w:rsidRPr="00EE360C">
        <w:rPr>
          <w:rStyle w:val="FontStyle54"/>
          <w:color w:val="000000" w:themeColor="text1"/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3E3B8A" w:rsidRPr="00EE360C" w:rsidRDefault="003E3B8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</w:p>
    <w:p w:rsidR="00E11661" w:rsidRPr="00EE360C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8</w:t>
      </w:r>
      <w:r w:rsidR="0067185D" w:rsidRPr="00EE360C">
        <w:rPr>
          <w:rStyle w:val="FontStyle54"/>
          <w:color w:val="000000" w:themeColor="text1"/>
          <w:sz w:val="26"/>
          <w:szCs w:val="26"/>
        </w:rPr>
        <w:t>.</w:t>
      </w:r>
      <w:r w:rsidR="001E7CF0" w:rsidRPr="00EE360C">
        <w:rPr>
          <w:color w:val="000000" w:themeColor="text1"/>
          <w:sz w:val="26"/>
          <w:szCs w:val="26"/>
        </w:rPr>
        <w:t xml:space="preserve"> </w:t>
      </w:r>
      <w:r w:rsidRPr="00EE360C">
        <w:rPr>
          <w:color w:val="000000" w:themeColor="text1"/>
          <w:sz w:val="26"/>
          <w:szCs w:val="26"/>
        </w:rPr>
        <w:t xml:space="preserve">В целях реализации задач и </w:t>
      </w:r>
      <w:proofErr w:type="gramStart"/>
      <w:r w:rsidRPr="00EE360C">
        <w:rPr>
          <w:color w:val="000000" w:themeColor="text1"/>
          <w:sz w:val="26"/>
          <w:szCs w:val="26"/>
        </w:rPr>
        <w:t xml:space="preserve">функций, возложенных на </w:t>
      </w:r>
      <w:r w:rsidR="0010394D" w:rsidRPr="00EE360C">
        <w:rPr>
          <w:color w:val="000000" w:themeColor="text1"/>
          <w:sz w:val="26"/>
          <w:szCs w:val="26"/>
        </w:rPr>
        <w:t>о</w:t>
      </w:r>
      <w:r w:rsidRPr="00EE360C">
        <w:rPr>
          <w:color w:val="000000" w:themeColor="text1"/>
          <w:sz w:val="26"/>
          <w:szCs w:val="26"/>
        </w:rPr>
        <w:t>тдел</w:t>
      </w:r>
      <w:r w:rsidR="00F71079" w:rsidRPr="00EE360C">
        <w:rPr>
          <w:color w:val="000000" w:themeColor="text1"/>
          <w:sz w:val="26"/>
          <w:szCs w:val="26"/>
        </w:rPr>
        <w:t xml:space="preserve"> </w:t>
      </w:r>
      <w:r w:rsidR="0010394D" w:rsidRPr="00EE360C">
        <w:rPr>
          <w:color w:val="000000" w:themeColor="text1"/>
          <w:sz w:val="26"/>
          <w:szCs w:val="26"/>
        </w:rPr>
        <w:t xml:space="preserve">камеральных проверок №2 старший государственный налоговый инспектор </w:t>
      </w:r>
      <w:r w:rsidRPr="00EE360C">
        <w:rPr>
          <w:color w:val="000000" w:themeColor="text1"/>
          <w:sz w:val="26"/>
          <w:szCs w:val="26"/>
        </w:rPr>
        <w:t>обязан</w:t>
      </w:r>
      <w:proofErr w:type="gramEnd"/>
      <w:r w:rsidRPr="00EE360C">
        <w:rPr>
          <w:color w:val="000000" w:themeColor="text1"/>
          <w:sz w:val="26"/>
          <w:szCs w:val="26"/>
        </w:rPr>
        <w:t>:</w:t>
      </w:r>
    </w:p>
    <w:p w:rsidR="00E11661" w:rsidRPr="00EE360C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8.1. разрабатывать и представлять руководителю инспекции для утверждения должностные регламенты  сотрудников Отдела;</w:t>
      </w:r>
    </w:p>
    <w:p w:rsidR="00E11661" w:rsidRPr="00EE360C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8.2. вносить предложения по кандидатурам для назначения на должности, по освобождению от должности сотрудников Отдела;</w:t>
      </w:r>
    </w:p>
    <w:p w:rsidR="00E11661" w:rsidRPr="00EE360C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8.3.  руководить работой Отдела, обеспечивать решение возложенных на Отдел задач, контролировать исполнение сотрудниками должностных обязанностей и поручений;</w:t>
      </w:r>
    </w:p>
    <w:p w:rsidR="00E11661" w:rsidRPr="00EE360C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8.4. согласовывать представляемые на рассмотрение руководству Инспекции проекты документов, содержащих вопросы, относящиеся к компетенции Отдела;</w:t>
      </w:r>
    </w:p>
    <w:p w:rsidR="00E11661" w:rsidRPr="00EE360C" w:rsidRDefault="00E11661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8.5.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России:</w:t>
      </w:r>
    </w:p>
    <w:p w:rsidR="00E11661" w:rsidRPr="00EE360C" w:rsidRDefault="00E11661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8.6.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Инспекции;</w:t>
      </w:r>
    </w:p>
    <w:p w:rsidR="00E11661" w:rsidRPr="00EE360C" w:rsidRDefault="00E11661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8.7. проводить инструктаж и консультации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E11661" w:rsidRPr="00EE360C" w:rsidRDefault="00E11661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>8.8.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E11661" w:rsidRPr="00EE360C" w:rsidRDefault="00E11661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8.9. готовить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E11661" w:rsidRPr="00EE360C" w:rsidRDefault="00E11661" w:rsidP="003E3B8A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8.10.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</w:t>
      </w:r>
      <w:r w:rsidRPr="00EE360C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на которого возложены обязанности ответственного технолога;</w:t>
      </w:r>
    </w:p>
    <w:p w:rsidR="00E11661" w:rsidRPr="00EE360C" w:rsidRDefault="00E11661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8.1</w:t>
      </w:r>
      <w:r w:rsidR="003201BC" w:rsidRPr="00EE360C">
        <w:rPr>
          <w:color w:val="000000" w:themeColor="text1"/>
          <w:sz w:val="26"/>
          <w:szCs w:val="26"/>
        </w:rPr>
        <w:t>1</w:t>
      </w:r>
      <w:r w:rsidRPr="00EE360C">
        <w:rPr>
          <w:color w:val="000000" w:themeColor="text1"/>
          <w:sz w:val="26"/>
          <w:szCs w:val="26"/>
        </w:rPr>
        <w:t xml:space="preserve">. планировать и организовывать работу отдела по недопущению и профилактике нарушений, указанных в Реестре самоконтроля нарушений для проведения мероприятий самоконтроля; </w:t>
      </w:r>
    </w:p>
    <w:p w:rsidR="00E11661" w:rsidRPr="00EE360C" w:rsidRDefault="00E11661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8.1</w:t>
      </w:r>
      <w:r w:rsidR="003201BC" w:rsidRPr="00EE360C">
        <w:rPr>
          <w:color w:val="000000" w:themeColor="text1"/>
          <w:sz w:val="26"/>
          <w:szCs w:val="26"/>
        </w:rPr>
        <w:t>2</w:t>
      </w:r>
      <w:r w:rsidRPr="00EE360C">
        <w:rPr>
          <w:color w:val="000000" w:themeColor="text1"/>
          <w:sz w:val="26"/>
          <w:szCs w:val="26"/>
        </w:rPr>
        <w:t xml:space="preserve">. принимать исчерпывающие меры по сокращению количества типичных (системных) нарушений, доведенных Управлением </w:t>
      </w:r>
    </w:p>
    <w:p w:rsidR="00E11661" w:rsidRPr="00EE360C" w:rsidRDefault="00E11661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ежемесячно, не позднее первого числа, обеспечивает формирование результатов мониторинга за прошедший период времени и отражает в служебной записке на имя начальника Инспекции, согласованной с курирующим заместителем начальника Инспекции;</w:t>
      </w:r>
    </w:p>
    <w:p w:rsidR="00E11661" w:rsidRPr="00EE360C" w:rsidRDefault="00E11661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8.1</w:t>
      </w:r>
      <w:r w:rsidR="003201BC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>. еженедельно формировать отчет по выявлению и устранению нарушений, каждый четверг, путем направления служебной записки в отдел информационных технологий;</w:t>
      </w:r>
    </w:p>
    <w:p w:rsidR="00E11661" w:rsidRPr="00EE360C" w:rsidRDefault="00E11661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 8.1</w:t>
      </w:r>
      <w:r w:rsidR="003201BC" w:rsidRPr="00EE360C">
        <w:rPr>
          <w:color w:val="000000" w:themeColor="text1"/>
          <w:sz w:val="26"/>
          <w:szCs w:val="26"/>
        </w:rPr>
        <w:t>4</w:t>
      </w:r>
      <w:r w:rsidRPr="00EE360C">
        <w:rPr>
          <w:color w:val="000000" w:themeColor="text1"/>
          <w:sz w:val="26"/>
          <w:szCs w:val="26"/>
        </w:rPr>
        <w:t xml:space="preserve">. проводить ежедневный мониторинг данных в ветках «Внутренний аудит» системы ЭОД на предмет наличия нарушений и их оперативное устранение; </w:t>
      </w:r>
    </w:p>
    <w:p w:rsidR="00E11661" w:rsidRPr="00EE360C" w:rsidRDefault="00E11661" w:rsidP="003E3B8A">
      <w:pPr>
        <w:widowControl/>
        <w:tabs>
          <w:tab w:val="left" w:pos="0"/>
          <w:tab w:val="left" w:pos="1134"/>
        </w:tabs>
        <w:autoSpaceDE/>
        <w:autoSpaceDN/>
        <w:adjustRightInd/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8.1</w:t>
      </w:r>
      <w:r w:rsidR="003201BC" w:rsidRPr="00EE360C">
        <w:rPr>
          <w:color w:val="000000" w:themeColor="text1"/>
          <w:sz w:val="26"/>
          <w:szCs w:val="26"/>
        </w:rPr>
        <w:t>5</w:t>
      </w:r>
      <w:r w:rsidRPr="00EE360C">
        <w:rPr>
          <w:color w:val="000000" w:themeColor="text1"/>
          <w:sz w:val="26"/>
          <w:szCs w:val="26"/>
        </w:rPr>
        <w:t>. обобщать результаты проведенного мониторинга по итогам каждого квартала и представлять отчет о выявленных нарушениях начальнику Инспекции путем направления служебной записки, согласованной с курирующим заместителем начальника Инспекции, не позднее десято</w:t>
      </w:r>
      <w:r w:rsidR="003E3B8A" w:rsidRPr="00EE360C">
        <w:rPr>
          <w:color w:val="000000" w:themeColor="text1"/>
          <w:sz w:val="26"/>
          <w:szCs w:val="26"/>
        </w:rPr>
        <w:t>го числа следующего месяца;</w:t>
      </w:r>
    </w:p>
    <w:p w:rsidR="00E11661" w:rsidRPr="00EE360C" w:rsidRDefault="00E11661" w:rsidP="003E3B8A">
      <w:pPr>
        <w:pStyle w:val="2"/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8.1</w:t>
      </w:r>
      <w:r w:rsidR="003201BC" w:rsidRPr="00EE360C">
        <w:rPr>
          <w:color w:val="000000" w:themeColor="text1"/>
          <w:sz w:val="26"/>
          <w:szCs w:val="26"/>
        </w:rPr>
        <w:t>6</w:t>
      </w:r>
      <w:r w:rsidRPr="00EE360C">
        <w:rPr>
          <w:color w:val="000000" w:themeColor="text1"/>
          <w:sz w:val="26"/>
          <w:szCs w:val="26"/>
        </w:rPr>
        <w:t>. планировать и контролировать деятельность Отдела, в том числе по вопросам взаимодействия с другими Отделами Инспекции в связи с выполнением возложенных на Отдел задач;</w:t>
      </w:r>
    </w:p>
    <w:p w:rsidR="00E11661" w:rsidRPr="00EE360C" w:rsidRDefault="00E11661" w:rsidP="003E3B8A">
      <w:pPr>
        <w:pStyle w:val="20"/>
        <w:tabs>
          <w:tab w:val="clear" w:pos="1134"/>
          <w:tab w:val="left" w:pos="0"/>
          <w:tab w:val="left" w:pos="709"/>
        </w:tabs>
        <w:ind w:left="0" w:right="-53" w:firstLine="720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8.1</w:t>
      </w:r>
      <w:r w:rsidR="003201BC" w:rsidRPr="00EE360C">
        <w:rPr>
          <w:color w:val="000000" w:themeColor="text1"/>
          <w:sz w:val="26"/>
          <w:szCs w:val="26"/>
        </w:rPr>
        <w:t>7</w:t>
      </w:r>
      <w:r w:rsidRPr="00EE360C">
        <w:rPr>
          <w:color w:val="000000" w:themeColor="text1"/>
          <w:sz w:val="26"/>
          <w:szCs w:val="26"/>
        </w:rPr>
        <w:t>.  организовывать работу по соблюдению правил внутреннего трудового распорядка;</w:t>
      </w:r>
    </w:p>
    <w:p w:rsidR="00E11661" w:rsidRPr="00EE360C" w:rsidRDefault="00E11661" w:rsidP="003E3B8A">
      <w:pPr>
        <w:shd w:val="clear" w:color="auto" w:fill="FFFFFF"/>
        <w:tabs>
          <w:tab w:val="left" w:pos="0"/>
          <w:tab w:val="left" w:pos="1382"/>
        </w:tabs>
        <w:ind w:right="-53" w:firstLine="720"/>
        <w:jc w:val="both"/>
        <w:rPr>
          <w:color w:val="000000" w:themeColor="text1"/>
          <w:spacing w:val="2"/>
          <w:sz w:val="26"/>
          <w:szCs w:val="26"/>
        </w:rPr>
      </w:pPr>
      <w:r w:rsidRPr="00EE360C">
        <w:rPr>
          <w:color w:val="000000" w:themeColor="text1"/>
          <w:spacing w:val="1"/>
          <w:sz w:val="26"/>
          <w:szCs w:val="26"/>
        </w:rPr>
        <w:t>8.1</w:t>
      </w:r>
      <w:r w:rsidR="003201BC" w:rsidRPr="00EE360C">
        <w:rPr>
          <w:color w:val="000000" w:themeColor="text1"/>
          <w:spacing w:val="1"/>
          <w:sz w:val="26"/>
          <w:szCs w:val="26"/>
        </w:rPr>
        <w:t>8</w:t>
      </w:r>
      <w:r w:rsidRPr="00EE360C">
        <w:rPr>
          <w:color w:val="000000" w:themeColor="text1"/>
          <w:spacing w:val="1"/>
          <w:sz w:val="26"/>
          <w:szCs w:val="26"/>
        </w:rPr>
        <w:t xml:space="preserve">. обеспечивать сочетание материальных и моральных стимулов повышения эффективности деятельности работников, коллегиальности при </w:t>
      </w:r>
      <w:r w:rsidRPr="00EE360C">
        <w:rPr>
          <w:color w:val="000000" w:themeColor="text1"/>
          <w:spacing w:val="2"/>
          <w:sz w:val="26"/>
          <w:szCs w:val="26"/>
        </w:rPr>
        <w:t>обсуждении вопросов и принятии решений;</w:t>
      </w:r>
    </w:p>
    <w:p w:rsidR="00E11661" w:rsidRPr="00EE360C" w:rsidRDefault="003201BC" w:rsidP="003E3B8A">
      <w:pPr>
        <w:shd w:val="clear" w:color="auto" w:fill="FFFFFF"/>
        <w:tabs>
          <w:tab w:val="left" w:pos="0"/>
          <w:tab w:val="left" w:pos="1382"/>
        </w:tabs>
        <w:ind w:right="-53" w:firstLine="720"/>
        <w:jc w:val="both"/>
        <w:rPr>
          <w:color w:val="000000" w:themeColor="text1"/>
          <w:spacing w:val="-1"/>
          <w:sz w:val="26"/>
          <w:szCs w:val="26"/>
        </w:rPr>
      </w:pPr>
      <w:r w:rsidRPr="00EE360C">
        <w:rPr>
          <w:color w:val="000000" w:themeColor="text1"/>
          <w:spacing w:val="1"/>
          <w:sz w:val="26"/>
          <w:szCs w:val="26"/>
        </w:rPr>
        <w:t>8.19</w:t>
      </w:r>
      <w:r w:rsidR="00E11661" w:rsidRPr="00EE360C">
        <w:rPr>
          <w:color w:val="000000" w:themeColor="text1"/>
          <w:spacing w:val="1"/>
          <w:sz w:val="26"/>
          <w:szCs w:val="26"/>
        </w:rPr>
        <w:t xml:space="preserve">. осуществлять управление находящимся в его ведении </w:t>
      </w:r>
      <w:r w:rsidR="00E11661" w:rsidRPr="00EE360C">
        <w:rPr>
          <w:color w:val="000000" w:themeColor="text1"/>
          <w:spacing w:val="3"/>
          <w:sz w:val="26"/>
          <w:szCs w:val="26"/>
        </w:rPr>
        <w:t xml:space="preserve">государственным имуществом, обеспечивает его сохранность и целевое </w:t>
      </w:r>
      <w:r w:rsidR="00E11661" w:rsidRPr="00EE360C">
        <w:rPr>
          <w:color w:val="000000" w:themeColor="text1"/>
          <w:spacing w:val="-1"/>
          <w:sz w:val="26"/>
          <w:szCs w:val="26"/>
        </w:rPr>
        <w:t>использование;</w:t>
      </w:r>
    </w:p>
    <w:p w:rsidR="00E11661" w:rsidRPr="00EE360C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pacing w:val="2"/>
          <w:sz w:val="26"/>
          <w:szCs w:val="26"/>
        </w:rPr>
      </w:pPr>
      <w:r w:rsidRPr="00EE360C">
        <w:rPr>
          <w:color w:val="000000" w:themeColor="text1"/>
          <w:spacing w:val="6"/>
          <w:sz w:val="26"/>
          <w:szCs w:val="26"/>
        </w:rPr>
        <w:t xml:space="preserve">8.21. обеспечивать соблюдение государственной, налоговой и иной </w:t>
      </w:r>
      <w:r w:rsidRPr="00EE360C">
        <w:rPr>
          <w:color w:val="000000" w:themeColor="text1"/>
          <w:spacing w:val="15"/>
          <w:sz w:val="26"/>
          <w:szCs w:val="26"/>
        </w:rPr>
        <w:t xml:space="preserve">охраняемой законом тайны в соответствии с Налоговым кодексом, </w:t>
      </w:r>
      <w:r w:rsidRPr="00EE360C">
        <w:rPr>
          <w:color w:val="000000" w:themeColor="text1"/>
          <w:spacing w:val="1"/>
          <w:sz w:val="26"/>
          <w:szCs w:val="26"/>
        </w:rPr>
        <w:t xml:space="preserve">Федеральным законом от </w:t>
      </w:r>
      <w:r w:rsidR="00AE7A4E" w:rsidRPr="00EE360C">
        <w:rPr>
          <w:color w:val="000000" w:themeColor="text1"/>
          <w:sz w:val="26"/>
          <w:szCs w:val="26"/>
        </w:rPr>
        <w:t xml:space="preserve">27 июля 2004 года </w:t>
      </w:r>
      <w:r w:rsidRPr="00EE360C">
        <w:rPr>
          <w:color w:val="000000" w:themeColor="text1"/>
          <w:sz w:val="26"/>
          <w:szCs w:val="26"/>
        </w:rPr>
        <w:t>№ 79-ФЗ «О государственной гражданской службе Российской Федерации»</w:t>
      </w:r>
      <w:r w:rsidRPr="00EE360C">
        <w:rPr>
          <w:color w:val="000000" w:themeColor="text1"/>
          <w:spacing w:val="2"/>
          <w:sz w:val="26"/>
          <w:szCs w:val="26"/>
        </w:rPr>
        <w:t xml:space="preserve"> и иными нормативными  правовыми актами;</w:t>
      </w:r>
    </w:p>
    <w:p w:rsidR="00E11661" w:rsidRPr="00EE360C" w:rsidRDefault="00E11661" w:rsidP="003E3B8A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color w:val="000000" w:themeColor="text1"/>
          <w:spacing w:val="6"/>
          <w:sz w:val="26"/>
          <w:szCs w:val="26"/>
        </w:rPr>
      </w:pPr>
      <w:r w:rsidRPr="00EE360C">
        <w:rPr>
          <w:color w:val="000000" w:themeColor="text1"/>
          <w:spacing w:val="11"/>
          <w:sz w:val="26"/>
          <w:szCs w:val="26"/>
        </w:rPr>
        <w:t xml:space="preserve">8.22. в необходимых случаях выезжать в служебные командировки для </w:t>
      </w:r>
      <w:r w:rsidRPr="00EE360C">
        <w:rPr>
          <w:color w:val="000000" w:themeColor="text1"/>
          <w:spacing w:val="6"/>
          <w:sz w:val="26"/>
          <w:szCs w:val="26"/>
        </w:rPr>
        <w:t>выполнения задач в рамках компетенции Инспекции;</w:t>
      </w:r>
    </w:p>
    <w:p w:rsidR="00E11661" w:rsidRPr="00EE360C" w:rsidRDefault="00E11661" w:rsidP="003E3B8A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b/>
          <w:bCs/>
          <w:color w:val="000000" w:themeColor="text1"/>
          <w:sz w:val="26"/>
          <w:szCs w:val="26"/>
        </w:rPr>
      </w:pPr>
      <w:r w:rsidRPr="00EE360C">
        <w:rPr>
          <w:color w:val="000000" w:themeColor="text1"/>
          <w:spacing w:val="5"/>
          <w:sz w:val="26"/>
          <w:szCs w:val="26"/>
        </w:rPr>
        <w:t>8.2</w:t>
      </w:r>
      <w:r w:rsidR="003201BC" w:rsidRPr="00EE360C">
        <w:rPr>
          <w:color w:val="000000" w:themeColor="text1"/>
          <w:spacing w:val="5"/>
          <w:sz w:val="26"/>
          <w:szCs w:val="26"/>
        </w:rPr>
        <w:t>3</w:t>
      </w:r>
      <w:r w:rsidRPr="00EE360C">
        <w:rPr>
          <w:color w:val="000000" w:themeColor="text1"/>
          <w:spacing w:val="5"/>
          <w:sz w:val="26"/>
          <w:szCs w:val="26"/>
        </w:rPr>
        <w:t xml:space="preserve">. осуществляет иные функции, предусмотренные Налоговым </w:t>
      </w:r>
      <w:r w:rsidRPr="00EE360C">
        <w:rPr>
          <w:color w:val="000000" w:themeColor="text1"/>
          <w:spacing w:val="4"/>
          <w:sz w:val="26"/>
          <w:szCs w:val="26"/>
        </w:rPr>
        <w:t xml:space="preserve">кодексом, законодательными и иными нормативными правовыми актами, </w:t>
      </w:r>
      <w:r w:rsidRPr="00EE360C">
        <w:rPr>
          <w:color w:val="000000" w:themeColor="text1"/>
          <w:spacing w:val="5"/>
          <w:sz w:val="26"/>
          <w:szCs w:val="26"/>
        </w:rPr>
        <w:t>приказами, распоряжениями и указаниями  Управления, Инспекции, а также Положением.</w:t>
      </w:r>
    </w:p>
    <w:p w:rsidR="00E11661" w:rsidRPr="00EE360C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9. В целях исполнения возложенных должностных обязанностей </w:t>
      </w:r>
      <w:r w:rsidR="0010394D" w:rsidRPr="00EE360C">
        <w:rPr>
          <w:color w:val="000000" w:themeColor="text1"/>
          <w:sz w:val="26"/>
          <w:szCs w:val="26"/>
        </w:rPr>
        <w:t xml:space="preserve">старший государственный налоговый инспектор </w:t>
      </w:r>
      <w:r w:rsidRPr="00EE360C">
        <w:rPr>
          <w:color w:val="000000" w:themeColor="text1"/>
          <w:sz w:val="26"/>
          <w:szCs w:val="26"/>
        </w:rPr>
        <w:t>имеет право:</w:t>
      </w:r>
    </w:p>
    <w:p w:rsidR="00E11661" w:rsidRPr="00EE360C" w:rsidRDefault="00E1166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9.1. представлять интересы Инспекции во взаимоотношениях с Управлением, органами государственной власти, судебными органами, </w:t>
      </w:r>
      <w:r w:rsidRPr="00EE360C">
        <w:rPr>
          <w:bCs/>
          <w:color w:val="000000" w:themeColor="text1"/>
          <w:sz w:val="26"/>
          <w:szCs w:val="26"/>
        </w:rPr>
        <w:t xml:space="preserve">организациями по вопросам, </w:t>
      </w:r>
      <w:r w:rsidRPr="00EE360C">
        <w:rPr>
          <w:color w:val="000000" w:themeColor="text1"/>
          <w:sz w:val="26"/>
          <w:szCs w:val="26"/>
        </w:rPr>
        <w:t>определенным настоящим должностным регламентом;</w:t>
      </w:r>
      <w:r w:rsidRPr="00EE360C">
        <w:rPr>
          <w:bCs/>
          <w:color w:val="000000" w:themeColor="text1"/>
          <w:sz w:val="26"/>
          <w:szCs w:val="26"/>
        </w:rPr>
        <w:t xml:space="preserve"> </w:t>
      </w:r>
    </w:p>
    <w:p w:rsidR="00E11661" w:rsidRPr="00EE360C" w:rsidRDefault="00E11661" w:rsidP="003E3B8A">
      <w:pPr>
        <w:pStyle w:val="a3"/>
        <w:tabs>
          <w:tab w:val="left" w:pos="0"/>
        </w:tabs>
        <w:spacing w:line="240" w:lineRule="auto"/>
        <w:ind w:right="-53" w:firstLine="720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9.2. участвовать в производстве дел о налоговых, административных правонарушениях в порядке, определенном законодательством;</w:t>
      </w:r>
    </w:p>
    <w:p w:rsidR="00E11661" w:rsidRPr="00EE360C" w:rsidRDefault="00E11661" w:rsidP="003E3B8A">
      <w:pPr>
        <w:pStyle w:val="a6"/>
        <w:tabs>
          <w:tab w:val="left" w:pos="0"/>
        </w:tabs>
        <w:spacing w:after="0"/>
        <w:ind w:right="-53" w:firstLine="720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9.3.  получать в установленном порядке материалы, знакомиться с информацией,  </w:t>
      </w:r>
      <w:r w:rsidRPr="00EE360C">
        <w:rPr>
          <w:color w:val="000000" w:themeColor="text1"/>
          <w:sz w:val="26"/>
          <w:szCs w:val="26"/>
        </w:rPr>
        <w:lastRenderedPageBreak/>
        <w:t>необходимой для исполнения должностных обязанностей;</w:t>
      </w:r>
    </w:p>
    <w:p w:rsidR="00E11661" w:rsidRPr="00EE360C" w:rsidRDefault="00E11661" w:rsidP="003E3B8A">
      <w:pPr>
        <w:pStyle w:val="a6"/>
        <w:tabs>
          <w:tab w:val="left" w:pos="0"/>
        </w:tabs>
        <w:spacing w:after="0"/>
        <w:ind w:right="-53" w:firstLine="720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9.4. принимать решения по вопросам, определенным настоящим должностным регламентом;</w:t>
      </w:r>
    </w:p>
    <w:p w:rsidR="00E11661" w:rsidRPr="00EE360C" w:rsidRDefault="00E11661" w:rsidP="00EC0776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pacing w:val="10"/>
          <w:sz w:val="26"/>
          <w:szCs w:val="26"/>
        </w:rPr>
        <w:t xml:space="preserve">9.5. осуществлять другие права, предусмотренные законодательными и </w:t>
      </w:r>
      <w:r w:rsidRPr="00EE360C">
        <w:rPr>
          <w:color w:val="000000" w:themeColor="text1"/>
          <w:sz w:val="26"/>
          <w:szCs w:val="26"/>
        </w:rPr>
        <w:t>иными нормативными правовыми актами, приказами, распоряжениями и указаниями Управления, Инспекции, а также Положением.</w:t>
      </w:r>
    </w:p>
    <w:p w:rsidR="00A2031F" w:rsidRPr="00EE360C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10. </w:t>
      </w:r>
      <w:r w:rsidR="006A79F8" w:rsidRPr="00EE360C">
        <w:rPr>
          <w:rStyle w:val="FontStyle54"/>
          <w:color w:val="000000" w:themeColor="text1"/>
          <w:sz w:val="26"/>
          <w:szCs w:val="26"/>
          <w:lang w:val="en-US"/>
        </w:rPr>
        <w:t>C</w:t>
      </w:r>
      <w:proofErr w:type="spellStart"/>
      <w:r w:rsidR="003F68DE" w:rsidRPr="00EE360C">
        <w:rPr>
          <w:rStyle w:val="FontStyle54"/>
          <w:color w:val="000000" w:themeColor="text1"/>
          <w:sz w:val="26"/>
          <w:szCs w:val="26"/>
        </w:rPr>
        <w:t>тарший</w:t>
      </w:r>
      <w:proofErr w:type="spellEnd"/>
      <w:r w:rsidR="003F68DE" w:rsidRPr="00EE360C">
        <w:rPr>
          <w:rStyle w:val="FontStyle54"/>
          <w:color w:val="000000" w:themeColor="text1"/>
          <w:sz w:val="26"/>
          <w:szCs w:val="26"/>
        </w:rPr>
        <w:t xml:space="preserve"> государственный налоговый инспектор отдела камеральных проверок № 2 </w:t>
      </w:r>
      <w:r w:rsidR="001E7CF0" w:rsidRPr="00EE360C">
        <w:rPr>
          <w:rStyle w:val="FontStyle54"/>
          <w:color w:val="000000" w:themeColor="text1"/>
          <w:sz w:val="26"/>
          <w:szCs w:val="26"/>
        </w:rPr>
        <w:t>осуществляет иные права и исполняет обязанности,</w:t>
      </w:r>
      <w:r w:rsidR="00EC0776"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="001E7CF0" w:rsidRPr="00EE360C">
        <w:rPr>
          <w:rStyle w:val="FontStyle54"/>
          <w:color w:val="000000" w:themeColor="text1"/>
          <w:sz w:val="26"/>
          <w:szCs w:val="26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</w:t>
      </w:r>
      <w:r w:rsidR="001E7CF0" w:rsidRPr="00EE360C">
        <w:rPr>
          <w:color w:val="000000" w:themeColor="text1"/>
          <w:sz w:val="26"/>
          <w:szCs w:val="26"/>
        </w:rPr>
        <w:t>положением об  ИФНС России  по г.</w:t>
      </w:r>
      <w:r w:rsidR="00AE7A4E" w:rsidRPr="00EE360C">
        <w:rPr>
          <w:color w:val="000000" w:themeColor="text1"/>
          <w:sz w:val="26"/>
          <w:szCs w:val="26"/>
        </w:rPr>
        <w:t xml:space="preserve"> </w:t>
      </w:r>
      <w:r w:rsidR="001E7CF0" w:rsidRPr="00EE360C">
        <w:rPr>
          <w:color w:val="000000" w:themeColor="text1"/>
          <w:sz w:val="26"/>
          <w:szCs w:val="26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EE360C">
        <w:rPr>
          <w:color w:val="000000" w:themeColor="text1"/>
          <w:sz w:val="26"/>
          <w:szCs w:val="26"/>
        </w:rPr>
        <w:t>20</w:t>
      </w:r>
      <w:r w:rsidR="001E7CF0" w:rsidRPr="00EE360C">
        <w:rPr>
          <w:color w:val="000000" w:themeColor="text1"/>
          <w:sz w:val="26"/>
          <w:szCs w:val="26"/>
        </w:rPr>
        <w:t xml:space="preserve"> ма</w:t>
      </w:r>
      <w:r w:rsidR="00DC2715" w:rsidRPr="00EE360C">
        <w:rPr>
          <w:color w:val="000000" w:themeColor="text1"/>
          <w:sz w:val="26"/>
          <w:szCs w:val="26"/>
        </w:rPr>
        <w:t>я</w:t>
      </w:r>
      <w:r w:rsidR="001E7CF0" w:rsidRPr="00EE360C">
        <w:rPr>
          <w:color w:val="000000" w:themeColor="text1"/>
          <w:sz w:val="26"/>
          <w:szCs w:val="26"/>
        </w:rPr>
        <w:t xml:space="preserve"> 201</w:t>
      </w:r>
      <w:r w:rsidR="00DC2715" w:rsidRPr="00EE360C">
        <w:rPr>
          <w:color w:val="000000" w:themeColor="text1"/>
          <w:sz w:val="26"/>
          <w:szCs w:val="26"/>
        </w:rPr>
        <w:t>5</w:t>
      </w:r>
      <w:r w:rsidR="001E7CF0" w:rsidRPr="00EE360C">
        <w:rPr>
          <w:color w:val="000000" w:themeColor="text1"/>
          <w:sz w:val="26"/>
          <w:szCs w:val="26"/>
        </w:rPr>
        <w:t xml:space="preserve"> года, </w:t>
      </w:r>
      <w:r w:rsidR="001E7CF0" w:rsidRPr="00EE360C">
        <w:rPr>
          <w:rStyle w:val="FontStyle54"/>
          <w:color w:val="000000" w:themeColor="text1"/>
          <w:sz w:val="26"/>
          <w:szCs w:val="26"/>
        </w:rPr>
        <w:t xml:space="preserve">положением об отделе </w:t>
      </w:r>
      <w:r w:rsidR="003F68DE" w:rsidRPr="00EE360C">
        <w:rPr>
          <w:rStyle w:val="FontStyle54"/>
          <w:color w:val="000000" w:themeColor="text1"/>
          <w:sz w:val="26"/>
          <w:szCs w:val="26"/>
        </w:rPr>
        <w:t>камеральных проверок № 2</w:t>
      </w:r>
      <w:r w:rsidR="001E7CF0" w:rsidRPr="00EE360C">
        <w:rPr>
          <w:rStyle w:val="FontStyle54"/>
          <w:color w:val="000000" w:themeColor="text1"/>
          <w:sz w:val="26"/>
          <w:szCs w:val="26"/>
        </w:rPr>
        <w:t xml:space="preserve">, </w:t>
      </w:r>
      <w:r w:rsidR="001E7CF0" w:rsidRPr="00EE360C">
        <w:rPr>
          <w:color w:val="000000" w:themeColor="text1"/>
          <w:sz w:val="26"/>
          <w:szCs w:val="26"/>
        </w:rPr>
        <w:t>приказами (распоряжениями) ФНС России, приказами Управления, поручениями руководства Инспекции.</w:t>
      </w:r>
      <w:r w:rsidR="0067185D" w:rsidRPr="00EE360C">
        <w:rPr>
          <w:rStyle w:val="FontStyle54"/>
          <w:color w:val="000000" w:themeColor="text1"/>
          <w:sz w:val="26"/>
          <w:szCs w:val="26"/>
        </w:rPr>
        <w:t xml:space="preserve"> </w:t>
      </w:r>
    </w:p>
    <w:p w:rsidR="00A2031F" w:rsidRPr="00EE360C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11. </w:t>
      </w:r>
      <w:r w:rsidR="003F68DE" w:rsidRPr="00EE360C">
        <w:rPr>
          <w:rStyle w:val="FontStyle54"/>
          <w:color w:val="000000" w:themeColor="text1"/>
          <w:sz w:val="26"/>
          <w:szCs w:val="26"/>
        </w:rPr>
        <w:t xml:space="preserve">Старший государственный налоговый инспектор отдела камеральных проверок № 2 </w:t>
      </w:r>
      <w:r w:rsidRPr="00EE360C">
        <w:rPr>
          <w:rStyle w:val="FontStyle54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84F7C" w:rsidRPr="00EE360C" w:rsidRDefault="00584F7C" w:rsidP="00584F7C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1</w:t>
      </w:r>
      <w:r w:rsidR="005174D5" w:rsidRPr="00EE360C">
        <w:rPr>
          <w:rStyle w:val="FontStyle54"/>
          <w:color w:val="000000" w:themeColor="text1"/>
          <w:sz w:val="26"/>
          <w:szCs w:val="26"/>
        </w:rPr>
        <w:t>1.1</w:t>
      </w:r>
      <w:r w:rsidRPr="00EE360C">
        <w:rPr>
          <w:rStyle w:val="FontStyle54"/>
          <w:color w:val="000000" w:themeColor="text1"/>
          <w:sz w:val="26"/>
          <w:szCs w:val="26"/>
        </w:rPr>
        <w:t>. Обеспечива</w:t>
      </w:r>
      <w:r w:rsidR="00903427" w:rsidRPr="00EE360C">
        <w:rPr>
          <w:rStyle w:val="FontStyle54"/>
          <w:color w:val="000000" w:themeColor="text1"/>
          <w:sz w:val="26"/>
          <w:szCs w:val="26"/>
        </w:rPr>
        <w:t>ет</w:t>
      </w:r>
      <w:r w:rsidRPr="00EE360C">
        <w:rPr>
          <w:rStyle w:val="FontStyle54"/>
          <w:color w:val="000000" w:themeColor="text1"/>
          <w:sz w:val="26"/>
          <w:szCs w:val="26"/>
        </w:rPr>
        <w:t xml:space="preserve"> выполнение функций в соответствии с технологическими процессами ФНС России: </w:t>
      </w:r>
    </w:p>
    <w:p w:rsidR="003F68DE" w:rsidRPr="00EE360C" w:rsidRDefault="006A79F8" w:rsidP="003F68DE">
      <w:pPr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- </w:t>
      </w:r>
      <w:r w:rsidRPr="00EE360C">
        <w:rPr>
          <w:color w:val="000000" w:themeColor="text1"/>
          <w:sz w:val="26"/>
          <w:szCs w:val="26"/>
        </w:rPr>
        <w:t>к</w:t>
      </w:r>
      <w:r w:rsidR="003F68DE" w:rsidRPr="00EE360C">
        <w:rPr>
          <w:color w:val="000000" w:themeColor="text1"/>
          <w:sz w:val="26"/>
          <w:szCs w:val="26"/>
        </w:rPr>
        <w:t>онтрольно-аналитическая работа по побуждению налогоплательщиков к добровольному исполнению налоговых обязательств (103.06.09.00.0120),</w:t>
      </w:r>
    </w:p>
    <w:p w:rsidR="003F68DE" w:rsidRPr="00EE360C" w:rsidRDefault="006A79F8" w:rsidP="003F68DE">
      <w:pPr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к</w:t>
      </w:r>
      <w:r w:rsidR="003F68DE" w:rsidRPr="00EE360C">
        <w:rPr>
          <w:color w:val="000000" w:themeColor="text1"/>
          <w:sz w:val="26"/>
          <w:szCs w:val="26"/>
        </w:rPr>
        <w:t>онтроль исполнения налогоплательщиком обязанности по представлению налоговой и бухгалтерской отчетности</w:t>
      </w:r>
      <w:r w:rsidR="003F68DE" w:rsidRPr="00EE360C">
        <w:rPr>
          <w:color w:val="000000" w:themeColor="text1"/>
          <w:sz w:val="26"/>
          <w:szCs w:val="26"/>
        </w:rPr>
        <w:tab/>
        <w:t>(103.06.05.00.0010),</w:t>
      </w:r>
    </w:p>
    <w:p w:rsidR="003F68DE" w:rsidRPr="00EE360C" w:rsidRDefault="006A79F8" w:rsidP="003F68DE">
      <w:pPr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п</w:t>
      </w:r>
      <w:r w:rsidR="003F68DE" w:rsidRPr="00EE360C">
        <w:rPr>
          <w:color w:val="000000" w:themeColor="text1"/>
          <w:sz w:val="26"/>
          <w:szCs w:val="26"/>
        </w:rPr>
        <w:t>одтверждение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(103.06.00.00.0010),</w:t>
      </w:r>
    </w:p>
    <w:p w:rsidR="003F68DE" w:rsidRPr="00EE360C" w:rsidRDefault="006A79F8" w:rsidP="003F68DE">
      <w:pPr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к</w:t>
      </w:r>
      <w:r w:rsidR="003F68DE" w:rsidRPr="00EE360C">
        <w:rPr>
          <w:color w:val="000000" w:themeColor="text1"/>
          <w:sz w:val="26"/>
          <w:szCs w:val="26"/>
        </w:rPr>
        <w:t>онтроль обязанности представления налоговой декларации по форме 3-НДФЛ (в соответствии с п.3 ст.228 НК РФ) (103.06.00.00.0080),</w:t>
      </w:r>
    </w:p>
    <w:p w:rsidR="003F68DE" w:rsidRPr="00EE360C" w:rsidRDefault="006A79F8" w:rsidP="003F68DE">
      <w:pPr>
        <w:ind w:firstLine="709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п</w:t>
      </w:r>
      <w:r w:rsidR="003F68DE" w:rsidRPr="00EE360C">
        <w:rPr>
          <w:color w:val="000000" w:themeColor="text1"/>
          <w:sz w:val="26"/>
          <w:szCs w:val="26"/>
        </w:rPr>
        <w:t>рием и обработка Уведомлений о выборе налогового органа и ответственного лица (организации, обособленного подразделения организации) в части уплаты НДФЛ и представления справок по форме 2-НДФЛ и расчетов по форме 6-НДФЛ (103.06.02.01.0090).</w:t>
      </w:r>
    </w:p>
    <w:p w:rsidR="00393F01" w:rsidRPr="00EE360C" w:rsidRDefault="00393F01" w:rsidP="003F68DE">
      <w:pPr>
        <w:ind w:firstLine="709"/>
        <w:jc w:val="both"/>
        <w:rPr>
          <w:color w:val="000000" w:themeColor="text1"/>
          <w:sz w:val="26"/>
          <w:szCs w:val="26"/>
        </w:rPr>
      </w:pPr>
    </w:p>
    <w:p w:rsidR="0067185D" w:rsidRPr="00EE360C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 xml:space="preserve">IV. Перечень вопросов, по которым </w:t>
      </w:r>
      <w:r w:rsidR="003F68DE" w:rsidRPr="00EE360C">
        <w:rPr>
          <w:rStyle w:val="FontStyle52"/>
          <w:color w:val="000000" w:themeColor="text1"/>
          <w:sz w:val="26"/>
          <w:szCs w:val="26"/>
        </w:rPr>
        <w:t xml:space="preserve">старший государственный налоговый инспектор отдела </w:t>
      </w:r>
      <w:r w:rsidRPr="00EE360C">
        <w:rPr>
          <w:rStyle w:val="FontStyle52"/>
          <w:color w:val="000000" w:themeColor="text1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C20D7A" w:rsidRPr="00EE360C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12. </w:t>
      </w:r>
      <w:r w:rsidR="00C20D7A" w:rsidRPr="00EE360C">
        <w:rPr>
          <w:rStyle w:val="FontStyle54"/>
          <w:color w:val="000000" w:themeColor="text1"/>
          <w:sz w:val="26"/>
          <w:szCs w:val="26"/>
        </w:rPr>
        <w:t xml:space="preserve">При исполнении служебных обязанностей </w:t>
      </w:r>
      <w:r w:rsidR="003F68DE" w:rsidRPr="00EE360C">
        <w:rPr>
          <w:rStyle w:val="FontStyle54"/>
          <w:color w:val="000000" w:themeColor="text1"/>
          <w:sz w:val="26"/>
          <w:szCs w:val="26"/>
        </w:rPr>
        <w:t xml:space="preserve">старший государственный налоговый инспектор отдела камеральных проверок № 2 </w:t>
      </w:r>
      <w:r w:rsidRPr="00EE360C">
        <w:rPr>
          <w:rStyle w:val="FontStyle54"/>
          <w:color w:val="000000" w:themeColor="text1"/>
          <w:sz w:val="26"/>
          <w:szCs w:val="26"/>
        </w:rPr>
        <w:t xml:space="preserve">вправе </w:t>
      </w:r>
      <w:r w:rsidR="00C20D7A" w:rsidRPr="00EE360C">
        <w:rPr>
          <w:rStyle w:val="FontStyle54"/>
          <w:color w:val="000000" w:themeColor="text1"/>
          <w:sz w:val="26"/>
          <w:szCs w:val="26"/>
        </w:rPr>
        <w:t>самостоятельно принимать решения по вопросам:</w:t>
      </w:r>
    </w:p>
    <w:p w:rsidR="00C20D7A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12.</w:t>
      </w:r>
      <w:r w:rsidR="005C3814" w:rsidRPr="00EE360C">
        <w:rPr>
          <w:color w:val="000000" w:themeColor="text1"/>
          <w:sz w:val="26"/>
          <w:szCs w:val="26"/>
        </w:rPr>
        <w:t>1.</w:t>
      </w:r>
      <w:r w:rsidRPr="00EE360C">
        <w:rPr>
          <w:color w:val="000000" w:themeColor="text1"/>
          <w:sz w:val="26"/>
          <w:szCs w:val="26"/>
        </w:rPr>
        <w:t xml:space="preserve"> </w:t>
      </w:r>
      <w:r w:rsidR="00C20D7A" w:rsidRPr="00EE360C">
        <w:rPr>
          <w:color w:val="000000" w:themeColor="text1"/>
          <w:sz w:val="26"/>
          <w:szCs w:val="26"/>
        </w:rPr>
        <w:t xml:space="preserve">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C20D7A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12.</w:t>
      </w:r>
      <w:r w:rsidR="005C3814" w:rsidRPr="00EE360C">
        <w:rPr>
          <w:color w:val="000000" w:themeColor="text1"/>
          <w:sz w:val="26"/>
          <w:szCs w:val="26"/>
        </w:rPr>
        <w:t xml:space="preserve">2. </w:t>
      </w:r>
      <w:r w:rsidR="00C20D7A" w:rsidRPr="00EE360C">
        <w:rPr>
          <w:color w:val="000000" w:themeColor="text1"/>
          <w:sz w:val="26"/>
          <w:szCs w:val="26"/>
        </w:rPr>
        <w:t>издания правовых актов, входящих в компетенцию Инспекции;</w:t>
      </w:r>
    </w:p>
    <w:p w:rsidR="00C20D7A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12.</w:t>
      </w:r>
      <w:r w:rsidR="005C3814" w:rsidRPr="00EE360C">
        <w:rPr>
          <w:color w:val="000000" w:themeColor="text1"/>
          <w:sz w:val="26"/>
          <w:szCs w:val="26"/>
        </w:rPr>
        <w:t>3.</w:t>
      </w:r>
      <w:r w:rsidRPr="00EE360C">
        <w:rPr>
          <w:color w:val="000000" w:themeColor="text1"/>
          <w:sz w:val="26"/>
          <w:szCs w:val="26"/>
        </w:rPr>
        <w:t xml:space="preserve"> </w:t>
      </w:r>
      <w:r w:rsidR="00C20D7A" w:rsidRPr="00EE360C">
        <w:rPr>
          <w:color w:val="000000" w:themeColor="text1"/>
          <w:sz w:val="26"/>
          <w:szCs w:val="26"/>
        </w:rPr>
        <w:t xml:space="preserve">оценки законности и обоснованности применения мер ответственности за нарушение законодательства о налогах и сборах; </w:t>
      </w:r>
    </w:p>
    <w:p w:rsidR="00C20D7A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12.</w:t>
      </w:r>
      <w:r w:rsidR="005C3814" w:rsidRPr="00EE360C">
        <w:rPr>
          <w:color w:val="000000" w:themeColor="text1"/>
          <w:sz w:val="26"/>
          <w:szCs w:val="26"/>
        </w:rPr>
        <w:t xml:space="preserve">4. </w:t>
      </w:r>
      <w:r w:rsidR="00C20D7A" w:rsidRPr="00EE360C">
        <w:rPr>
          <w:color w:val="000000" w:themeColor="text1"/>
          <w:sz w:val="26"/>
          <w:szCs w:val="26"/>
        </w:rPr>
        <w:t>выполнения решений по реализации функций налогового администрирования;</w:t>
      </w:r>
    </w:p>
    <w:p w:rsidR="00C20D7A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12.</w:t>
      </w:r>
      <w:r w:rsidR="00C20D7A" w:rsidRPr="00EE360C">
        <w:rPr>
          <w:color w:val="000000" w:themeColor="text1"/>
          <w:sz w:val="26"/>
          <w:szCs w:val="26"/>
        </w:rPr>
        <w:t>5.</w:t>
      </w:r>
      <w:r w:rsidRPr="00EE360C">
        <w:rPr>
          <w:color w:val="000000" w:themeColor="text1"/>
          <w:sz w:val="26"/>
          <w:szCs w:val="26"/>
        </w:rPr>
        <w:t xml:space="preserve"> </w:t>
      </w:r>
      <w:r w:rsidR="00C20D7A" w:rsidRPr="00EE360C">
        <w:rPr>
          <w:color w:val="000000" w:themeColor="text1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C20D7A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12.</w:t>
      </w:r>
      <w:r w:rsidR="00C20D7A" w:rsidRPr="00EE360C">
        <w:rPr>
          <w:color w:val="000000" w:themeColor="text1"/>
          <w:sz w:val="26"/>
          <w:szCs w:val="26"/>
        </w:rPr>
        <w:t>6.</w:t>
      </w:r>
      <w:r w:rsidRPr="00EE360C">
        <w:rPr>
          <w:color w:val="000000" w:themeColor="text1"/>
          <w:sz w:val="26"/>
          <w:szCs w:val="26"/>
        </w:rPr>
        <w:t xml:space="preserve"> </w:t>
      </w:r>
      <w:proofErr w:type="gramStart"/>
      <w:r w:rsidR="00C20D7A" w:rsidRPr="00EE360C">
        <w:rPr>
          <w:color w:val="000000" w:themeColor="text1"/>
          <w:sz w:val="26"/>
          <w:szCs w:val="26"/>
        </w:rPr>
        <w:t>возникающим</w:t>
      </w:r>
      <w:proofErr w:type="gramEnd"/>
      <w:r w:rsidR="00C20D7A" w:rsidRPr="00EE360C">
        <w:rPr>
          <w:color w:val="000000" w:themeColor="text1"/>
          <w:sz w:val="26"/>
          <w:szCs w:val="26"/>
        </w:rPr>
        <w:t xml:space="preserve"> при рассмотрении Инспекцией заявлений, предложений граждан и юридических лиц;</w:t>
      </w:r>
    </w:p>
    <w:p w:rsidR="00C20D7A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lastRenderedPageBreak/>
        <w:t>12.</w:t>
      </w:r>
      <w:r w:rsidR="00C20D7A" w:rsidRPr="00EE360C">
        <w:rPr>
          <w:color w:val="000000" w:themeColor="text1"/>
          <w:sz w:val="26"/>
          <w:szCs w:val="26"/>
        </w:rPr>
        <w:t>7.</w:t>
      </w:r>
      <w:r w:rsidRPr="00EE360C">
        <w:rPr>
          <w:color w:val="000000" w:themeColor="text1"/>
          <w:sz w:val="26"/>
          <w:szCs w:val="26"/>
        </w:rPr>
        <w:t xml:space="preserve"> </w:t>
      </w:r>
      <w:r w:rsidR="00C20D7A" w:rsidRPr="00EE360C">
        <w:rPr>
          <w:color w:val="000000" w:themeColor="text1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A2031F" w:rsidRPr="00EE360C" w:rsidRDefault="00A2031F" w:rsidP="00EC0776">
      <w:pPr>
        <w:pStyle w:val="a6"/>
        <w:tabs>
          <w:tab w:val="left" w:pos="0"/>
          <w:tab w:val="left" w:pos="900"/>
        </w:tabs>
        <w:ind w:right="-53" w:firstLine="720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12.</w:t>
      </w:r>
      <w:r w:rsidR="00C20D7A" w:rsidRPr="00EE360C">
        <w:rPr>
          <w:color w:val="000000" w:themeColor="text1"/>
          <w:sz w:val="26"/>
          <w:szCs w:val="26"/>
        </w:rPr>
        <w:t>8.</w:t>
      </w:r>
      <w:r w:rsidRPr="00EE360C">
        <w:rPr>
          <w:color w:val="000000" w:themeColor="text1"/>
          <w:sz w:val="26"/>
          <w:szCs w:val="26"/>
        </w:rPr>
        <w:t xml:space="preserve"> </w:t>
      </w:r>
      <w:r w:rsidR="00C20D7A" w:rsidRPr="00EE360C">
        <w:rPr>
          <w:color w:val="000000" w:themeColor="text1"/>
          <w:sz w:val="26"/>
          <w:szCs w:val="26"/>
        </w:rPr>
        <w:t>иным вопросам, предусмотренным положением об Инспекции, иными нормативными актами.</w:t>
      </w:r>
      <w:r w:rsidR="00AE62EA" w:rsidRPr="00EE360C">
        <w:rPr>
          <w:color w:val="000000" w:themeColor="text1"/>
          <w:spacing w:val="7"/>
          <w:sz w:val="26"/>
          <w:szCs w:val="26"/>
        </w:rPr>
        <w:t xml:space="preserve"> </w:t>
      </w:r>
      <w:r w:rsidR="00A874C2" w:rsidRPr="00EE360C">
        <w:rPr>
          <w:color w:val="000000" w:themeColor="text1"/>
          <w:sz w:val="26"/>
          <w:szCs w:val="26"/>
        </w:rPr>
        <w:t xml:space="preserve"> </w:t>
      </w:r>
    </w:p>
    <w:p w:rsidR="00A2031F" w:rsidRPr="00EE360C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13. При исполнении служебных обязанностей </w:t>
      </w:r>
      <w:r w:rsidR="00F63F9C" w:rsidRPr="00EE360C">
        <w:rPr>
          <w:rStyle w:val="FontStyle54"/>
          <w:color w:val="000000" w:themeColor="text1"/>
          <w:sz w:val="26"/>
          <w:szCs w:val="26"/>
        </w:rPr>
        <w:t xml:space="preserve">старший государственный налоговый инспектор отдела камеральных проверок № 2 </w:t>
      </w:r>
      <w:r w:rsidRPr="00EE360C">
        <w:rPr>
          <w:rStyle w:val="FontStyle54"/>
          <w:color w:val="000000" w:themeColor="text1"/>
          <w:sz w:val="26"/>
          <w:szCs w:val="26"/>
        </w:rPr>
        <w:t>обязан самостоятельно принимать решения по вопросам:</w:t>
      </w:r>
    </w:p>
    <w:p w:rsidR="00A2031F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 xml:space="preserve">.1. организации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A2031F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>.2. издания правовых актов, входящих в компетенцию Инспекции;</w:t>
      </w:r>
    </w:p>
    <w:p w:rsidR="00A2031F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 xml:space="preserve">.3. оценки законности и обоснованности применения мер ответственности за нарушение законодательства о налогах и сборах; </w:t>
      </w:r>
    </w:p>
    <w:p w:rsidR="00A2031F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>.4. выполнения решений по реализации функций налогового администрирования;</w:t>
      </w:r>
    </w:p>
    <w:p w:rsidR="00A2031F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>.5.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A2031F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 xml:space="preserve">.6. </w:t>
      </w:r>
      <w:proofErr w:type="gramStart"/>
      <w:r w:rsidRPr="00EE360C">
        <w:rPr>
          <w:color w:val="000000" w:themeColor="text1"/>
          <w:sz w:val="26"/>
          <w:szCs w:val="26"/>
        </w:rPr>
        <w:t>возникающим</w:t>
      </w:r>
      <w:proofErr w:type="gramEnd"/>
      <w:r w:rsidRPr="00EE360C">
        <w:rPr>
          <w:color w:val="000000" w:themeColor="text1"/>
          <w:sz w:val="26"/>
          <w:szCs w:val="26"/>
        </w:rPr>
        <w:t xml:space="preserve"> при рассмотрении Инспекцией заявлений, предложений граждан и юридических лиц;</w:t>
      </w:r>
    </w:p>
    <w:p w:rsidR="00A2031F" w:rsidRPr="00EE360C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 xml:space="preserve">.7.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67642B" w:rsidRPr="00EE360C" w:rsidRDefault="00A2031F" w:rsidP="0067642B">
      <w:pPr>
        <w:pStyle w:val="a6"/>
        <w:tabs>
          <w:tab w:val="left" w:pos="0"/>
          <w:tab w:val="left" w:pos="900"/>
        </w:tabs>
        <w:ind w:right="-53" w:firstLine="720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3</w:t>
      </w:r>
      <w:r w:rsidRPr="00EE360C">
        <w:rPr>
          <w:color w:val="000000" w:themeColor="text1"/>
          <w:sz w:val="26"/>
          <w:szCs w:val="26"/>
        </w:rPr>
        <w:t>.8. иным вопросам, предусмотренным положением об Инспекции, иными нормативными актами.</w:t>
      </w:r>
      <w:r w:rsidRPr="00EE360C">
        <w:rPr>
          <w:color w:val="000000" w:themeColor="text1"/>
          <w:spacing w:val="7"/>
          <w:sz w:val="26"/>
          <w:szCs w:val="26"/>
        </w:rPr>
        <w:t xml:space="preserve"> </w:t>
      </w:r>
      <w:r w:rsidRPr="00EE360C">
        <w:rPr>
          <w:color w:val="000000" w:themeColor="text1"/>
          <w:sz w:val="26"/>
          <w:szCs w:val="26"/>
        </w:rPr>
        <w:t xml:space="preserve"> </w:t>
      </w:r>
    </w:p>
    <w:p w:rsidR="00393F01" w:rsidRPr="00EE360C" w:rsidRDefault="00393F01" w:rsidP="0067642B">
      <w:pPr>
        <w:pStyle w:val="a6"/>
        <w:tabs>
          <w:tab w:val="left" w:pos="0"/>
          <w:tab w:val="left" w:pos="900"/>
        </w:tabs>
        <w:ind w:right="-53" w:firstLine="720"/>
        <w:rPr>
          <w:color w:val="000000" w:themeColor="text1"/>
          <w:sz w:val="26"/>
          <w:szCs w:val="26"/>
        </w:rPr>
      </w:pPr>
    </w:p>
    <w:p w:rsidR="0067185D" w:rsidRPr="00EE360C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>V</w:t>
      </w:r>
      <w:r w:rsidR="0067185D" w:rsidRPr="00EE360C">
        <w:rPr>
          <w:rStyle w:val="FontStyle52"/>
          <w:color w:val="000000" w:themeColor="text1"/>
          <w:sz w:val="26"/>
          <w:szCs w:val="26"/>
        </w:rPr>
        <w:t xml:space="preserve">. Перечень вопросов, по которым </w:t>
      </w:r>
      <w:r w:rsidR="00F63F9C" w:rsidRPr="00EE360C">
        <w:rPr>
          <w:rStyle w:val="FontStyle52"/>
          <w:color w:val="000000" w:themeColor="text1"/>
          <w:sz w:val="26"/>
          <w:szCs w:val="26"/>
        </w:rPr>
        <w:t xml:space="preserve">старший государственный налоговый инспектор отдела камеральных проверок № 2 </w:t>
      </w:r>
      <w:r w:rsidR="0067185D" w:rsidRPr="00EE360C">
        <w:rPr>
          <w:rStyle w:val="FontStyle52"/>
          <w:color w:val="000000" w:themeColor="text1"/>
          <w:sz w:val="26"/>
          <w:szCs w:val="26"/>
        </w:rPr>
        <w:t>вправе или обязан участвовать при подготовке проектов нормативных правовых актов и (или)</w:t>
      </w:r>
      <w:r w:rsidR="00FB1E6A" w:rsidRPr="00EE360C">
        <w:rPr>
          <w:rStyle w:val="FontStyle52"/>
          <w:color w:val="000000" w:themeColor="text1"/>
          <w:sz w:val="26"/>
          <w:szCs w:val="26"/>
        </w:rPr>
        <w:t xml:space="preserve"> </w:t>
      </w:r>
      <w:r w:rsidR="0067185D" w:rsidRPr="00EE360C">
        <w:rPr>
          <w:rStyle w:val="FontStyle52"/>
          <w:color w:val="000000" w:themeColor="text1"/>
          <w:sz w:val="26"/>
          <w:szCs w:val="26"/>
        </w:rPr>
        <w:t>проектов управленческих и иных решений</w:t>
      </w:r>
    </w:p>
    <w:p w:rsidR="00C20D7A" w:rsidRPr="00EE360C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14. </w:t>
      </w:r>
      <w:r w:rsidR="00F63F9C" w:rsidRPr="00EE360C">
        <w:rPr>
          <w:rStyle w:val="FontStyle54"/>
          <w:color w:val="000000" w:themeColor="text1"/>
          <w:sz w:val="26"/>
          <w:szCs w:val="26"/>
        </w:rPr>
        <w:t xml:space="preserve">Старший государственный налоговый инспектор отдела камеральных проверок № 2 </w:t>
      </w:r>
      <w:r w:rsidR="00C20D7A" w:rsidRPr="00EE360C">
        <w:rPr>
          <w:rStyle w:val="FontStyle54"/>
          <w:color w:val="000000" w:themeColor="text1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C20D7A" w:rsidRPr="00EE360C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A2031F" w:rsidRPr="00EE360C">
        <w:rPr>
          <w:color w:val="000000" w:themeColor="text1"/>
          <w:sz w:val="26"/>
          <w:szCs w:val="26"/>
        </w:rPr>
        <w:t>4</w:t>
      </w:r>
      <w:r w:rsidRPr="00EE360C">
        <w:rPr>
          <w:color w:val="000000" w:themeColor="text1"/>
          <w:sz w:val="26"/>
          <w:szCs w:val="26"/>
        </w:rPr>
        <w:t>.1. разъяснений по порядку применения законодательства Российской Федерации о налогах и сборах;</w:t>
      </w:r>
    </w:p>
    <w:p w:rsidR="00C20D7A" w:rsidRPr="00EE360C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A2031F" w:rsidRPr="00EE360C">
        <w:rPr>
          <w:color w:val="000000" w:themeColor="text1"/>
          <w:sz w:val="26"/>
          <w:szCs w:val="26"/>
        </w:rPr>
        <w:t>4</w:t>
      </w:r>
      <w:r w:rsidRPr="00EE360C">
        <w:rPr>
          <w:color w:val="000000" w:themeColor="text1"/>
          <w:sz w:val="26"/>
          <w:szCs w:val="26"/>
        </w:rPr>
        <w:t>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C20D7A" w:rsidRPr="00EE360C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A2031F" w:rsidRPr="00EE360C">
        <w:rPr>
          <w:color w:val="000000" w:themeColor="text1"/>
          <w:sz w:val="26"/>
          <w:szCs w:val="26"/>
        </w:rPr>
        <w:t>4</w:t>
      </w:r>
      <w:r w:rsidRPr="00EE360C">
        <w:rPr>
          <w:color w:val="000000" w:themeColor="text1"/>
          <w:sz w:val="26"/>
          <w:szCs w:val="26"/>
        </w:rPr>
        <w:t>.3. представлений к присвоению почетных званий, награждению государственными и ведомственными наградами работников отдела;</w:t>
      </w:r>
    </w:p>
    <w:p w:rsidR="00C20D7A" w:rsidRPr="00EE360C" w:rsidRDefault="00C20D7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A2031F" w:rsidRPr="00EE360C">
        <w:rPr>
          <w:color w:val="000000" w:themeColor="text1"/>
          <w:sz w:val="26"/>
          <w:szCs w:val="26"/>
        </w:rPr>
        <w:t>4</w:t>
      </w:r>
      <w:r w:rsidRPr="00EE360C">
        <w:rPr>
          <w:color w:val="000000" w:themeColor="text1"/>
          <w:sz w:val="26"/>
          <w:szCs w:val="26"/>
        </w:rPr>
        <w:t>.4. подготовки предложений по назначению на должность и освобождения от должности в установленном порядке гражданских служащих отдела;</w:t>
      </w:r>
    </w:p>
    <w:p w:rsidR="00A2031F" w:rsidRPr="00EE360C" w:rsidRDefault="00C20D7A" w:rsidP="00EC0776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A2031F" w:rsidRPr="00EE360C">
        <w:rPr>
          <w:color w:val="000000" w:themeColor="text1"/>
          <w:sz w:val="26"/>
          <w:szCs w:val="26"/>
        </w:rPr>
        <w:t>4</w:t>
      </w:r>
      <w:r w:rsidRPr="00EE360C">
        <w:rPr>
          <w:color w:val="000000" w:themeColor="text1"/>
          <w:sz w:val="26"/>
          <w:szCs w:val="26"/>
        </w:rPr>
        <w:t>.</w:t>
      </w:r>
      <w:r w:rsidR="00365F34" w:rsidRPr="00EE360C">
        <w:rPr>
          <w:color w:val="000000" w:themeColor="text1"/>
          <w:sz w:val="26"/>
          <w:szCs w:val="26"/>
        </w:rPr>
        <w:t>5</w:t>
      </w:r>
      <w:r w:rsidRPr="00EE360C">
        <w:rPr>
          <w:color w:val="000000" w:themeColor="text1"/>
          <w:sz w:val="26"/>
          <w:szCs w:val="26"/>
        </w:rPr>
        <w:t>. иных актов по поручению  руководства Инспекции.</w:t>
      </w:r>
    </w:p>
    <w:p w:rsidR="00C20D7A" w:rsidRPr="00EE360C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15</w:t>
      </w:r>
      <w:r w:rsidR="00C20D7A" w:rsidRPr="00EE360C">
        <w:rPr>
          <w:color w:val="000000" w:themeColor="text1"/>
          <w:sz w:val="26"/>
          <w:szCs w:val="26"/>
        </w:rPr>
        <w:t>. </w:t>
      </w:r>
      <w:r w:rsidR="00F63F9C" w:rsidRPr="00EE360C">
        <w:rPr>
          <w:rStyle w:val="FontStyle54"/>
          <w:color w:val="000000" w:themeColor="text1"/>
          <w:sz w:val="26"/>
          <w:szCs w:val="26"/>
        </w:rPr>
        <w:t xml:space="preserve">Старший государственный налоговый инспектор отдела камеральных проверок № 2 </w:t>
      </w:r>
      <w:r w:rsidR="00C20D7A" w:rsidRPr="00EE360C">
        <w:rPr>
          <w:color w:val="000000" w:themeColor="text1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C20D7A" w:rsidRPr="00EE360C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15</w:t>
      </w:r>
      <w:r w:rsidR="00C20D7A" w:rsidRPr="00EE360C">
        <w:rPr>
          <w:color w:val="000000" w:themeColor="text1"/>
          <w:sz w:val="26"/>
          <w:szCs w:val="26"/>
        </w:rPr>
        <w:t>.1. положений об Инспекции и структурном подразделени</w:t>
      </w:r>
      <w:r w:rsidR="00CC3C3D" w:rsidRPr="00EE360C">
        <w:rPr>
          <w:color w:val="000000" w:themeColor="text1"/>
          <w:sz w:val="26"/>
          <w:szCs w:val="26"/>
        </w:rPr>
        <w:t>и И</w:t>
      </w:r>
      <w:r w:rsidR="00C20D7A" w:rsidRPr="00EE360C">
        <w:rPr>
          <w:color w:val="000000" w:themeColor="text1"/>
          <w:sz w:val="26"/>
          <w:szCs w:val="26"/>
        </w:rPr>
        <w:t>нспекции;</w:t>
      </w:r>
    </w:p>
    <w:p w:rsidR="00C20D7A" w:rsidRPr="00EE360C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15</w:t>
      </w:r>
      <w:r w:rsidR="00C20D7A" w:rsidRPr="00EE360C">
        <w:rPr>
          <w:color w:val="000000" w:themeColor="text1"/>
          <w:sz w:val="26"/>
          <w:szCs w:val="26"/>
        </w:rPr>
        <w:t>.2. графика отпусков гражданских служащих отдела;</w:t>
      </w:r>
    </w:p>
    <w:p w:rsidR="0067185D" w:rsidRPr="00EE360C" w:rsidRDefault="00A2031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15</w:t>
      </w:r>
      <w:r w:rsidR="00C20D7A" w:rsidRPr="00EE360C">
        <w:rPr>
          <w:color w:val="000000" w:themeColor="text1"/>
          <w:sz w:val="26"/>
          <w:szCs w:val="26"/>
        </w:rPr>
        <w:t>.3. иных актов по поручению  руководства Инспекции.</w:t>
      </w:r>
    </w:p>
    <w:p w:rsidR="008E5771" w:rsidRPr="00EE360C" w:rsidRDefault="008E577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</w:p>
    <w:p w:rsidR="00385551" w:rsidRPr="00EE360C" w:rsidRDefault="0038555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</w:p>
    <w:p w:rsidR="0067185D" w:rsidRPr="00EE360C" w:rsidRDefault="0067185D" w:rsidP="008E5771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  <w:lang w:val="en-US"/>
        </w:rPr>
        <w:t>VI</w:t>
      </w:r>
      <w:r w:rsidRPr="00EE360C">
        <w:rPr>
          <w:rStyle w:val="FontStyle52"/>
          <w:color w:val="000000" w:themeColor="text1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D5EE9" w:rsidRPr="00EE360C" w:rsidRDefault="00A2031F" w:rsidP="008E5771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16. </w:t>
      </w:r>
      <w:r w:rsidR="00C20D7A" w:rsidRPr="00EE360C">
        <w:rPr>
          <w:rStyle w:val="FontStyle54"/>
          <w:color w:val="000000" w:themeColor="text1"/>
          <w:sz w:val="26"/>
          <w:szCs w:val="26"/>
        </w:rPr>
        <w:t xml:space="preserve">В соответствии со своими должностными обязанностями </w:t>
      </w:r>
      <w:r w:rsidR="00F63F9C" w:rsidRPr="00EE360C">
        <w:rPr>
          <w:rStyle w:val="FontStyle54"/>
          <w:color w:val="000000" w:themeColor="text1"/>
          <w:sz w:val="26"/>
          <w:szCs w:val="26"/>
        </w:rPr>
        <w:t xml:space="preserve">старший государственный налоговый инспектор отдела камеральных проверок № 2 </w:t>
      </w:r>
      <w:r w:rsidR="00C20D7A" w:rsidRPr="00EE360C">
        <w:rPr>
          <w:rStyle w:val="FontStyle54"/>
          <w:color w:val="000000" w:themeColor="text1"/>
          <w:sz w:val="26"/>
          <w:szCs w:val="26"/>
        </w:rPr>
        <w:t xml:space="preserve">принимает решения в сроки, </w:t>
      </w:r>
      <w:r w:rsidR="00C20D7A" w:rsidRPr="00EE360C">
        <w:rPr>
          <w:color w:val="000000" w:themeColor="text1"/>
          <w:sz w:val="26"/>
          <w:szCs w:val="26"/>
        </w:rPr>
        <w:t xml:space="preserve">установленные законодательными и </w:t>
      </w:r>
      <w:r w:rsidRPr="00EE360C">
        <w:rPr>
          <w:color w:val="000000" w:themeColor="text1"/>
          <w:sz w:val="26"/>
          <w:szCs w:val="26"/>
        </w:rPr>
        <w:t xml:space="preserve">иными </w:t>
      </w:r>
      <w:r w:rsidR="00C20D7A" w:rsidRPr="00EE360C">
        <w:rPr>
          <w:color w:val="000000" w:themeColor="text1"/>
          <w:sz w:val="26"/>
          <w:szCs w:val="26"/>
        </w:rPr>
        <w:t>нормативными правовыми актами Российской Федерации.</w:t>
      </w:r>
    </w:p>
    <w:p w:rsidR="00393F01" w:rsidRPr="00EE360C" w:rsidRDefault="00393F01" w:rsidP="008E5771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color w:val="000000" w:themeColor="text1"/>
          <w:sz w:val="26"/>
          <w:szCs w:val="26"/>
        </w:rPr>
      </w:pPr>
    </w:p>
    <w:p w:rsidR="0067185D" w:rsidRPr="00EE360C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color w:val="000000" w:themeColor="text1"/>
          <w:sz w:val="26"/>
          <w:szCs w:val="26"/>
        </w:rPr>
      </w:pPr>
      <w:proofErr w:type="gramStart"/>
      <w:r w:rsidRPr="00EE360C">
        <w:rPr>
          <w:rStyle w:val="FontStyle52"/>
          <w:color w:val="000000" w:themeColor="text1"/>
          <w:sz w:val="26"/>
          <w:szCs w:val="26"/>
          <w:lang w:val="en-US"/>
        </w:rPr>
        <w:t>V</w:t>
      </w:r>
      <w:r w:rsidRPr="00EE360C">
        <w:rPr>
          <w:rStyle w:val="FontStyle52"/>
          <w:color w:val="000000" w:themeColor="text1"/>
          <w:sz w:val="26"/>
          <w:szCs w:val="26"/>
        </w:rPr>
        <w:t>П.</w:t>
      </w:r>
      <w:proofErr w:type="gramEnd"/>
      <w:r w:rsidRPr="00EE360C">
        <w:rPr>
          <w:rStyle w:val="FontStyle52"/>
          <w:color w:val="000000" w:themeColor="text1"/>
          <w:sz w:val="26"/>
          <w:szCs w:val="26"/>
        </w:rPr>
        <w:t xml:space="preserve"> Порядок служебного взаимодействия</w:t>
      </w:r>
    </w:p>
    <w:p w:rsidR="00A2031F" w:rsidRPr="00EE360C" w:rsidRDefault="00A2031F" w:rsidP="008E5771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 xml:space="preserve">17. </w:t>
      </w:r>
      <w:proofErr w:type="gramStart"/>
      <w:r w:rsidR="00C20D7A" w:rsidRPr="00EE360C">
        <w:rPr>
          <w:rStyle w:val="FontStyle54"/>
          <w:color w:val="000000" w:themeColor="text1"/>
          <w:sz w:val="26"/>
          <w:szCs w:val="26"/>
        </w:rPr>
        <w:t xml:space="preserve">Взаимодействие </w:t>
      </w:r>
      <w:r w:rsidR="00F63F9C" w:rsidRPr="00EE360C">
        <w:rPr>
          <w:rStyle w:val="FontStyle54"/>
          <w:color w:val="000000" w:themeColor="text1"/>
          <w:sz w:val="26"/>
          <w:szCs w:val="26"/>
        </w:rPr>
        <w:t>старшего государственного налогового инспектора отдела камеральных проверок № 2</w:t>
      </w:r>
      <w:r w:rsidR="006A79F8"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="00C20D7A" w:rsidRPr="00EE360C">
        <w:rPr>
          <w:rStyle w:val="FontStyle54"/>
          <w:color w:val="000000" w:themeColor="text1"/>
          <w:sz w:val="26"/>
          <w:szCs w:val="26"/>
        </w:rPr>
        <w:t>с федеральными государственными</w:t>
      </w:r>
      <w:r w:rsidR="00EC0776" w:rsidRPr="00EE360C">
        <w:rPr>
          <w:rStyle w:val="FontStyle54"/>
          <w:color w:val="000000" w:themeColor="text1"/>
          <w:sz w:val="26"/>
          <w:szCs w:val="26"/>
        </w:rPr>
        <w:t xml:space="preserve"> </w:t>
      </w:r>
      <w:r w:rsidR="00C20D7A" w:rsidRPr="00EE360C">
        <w:rPr>
          <w:rStyle w:val="FontStyle54"/>
          <w:color w:val="000000" w:themeColor="text1"/>
          <w:sz w:val="26"/>
          <w:szCs w:val="26"/>
        </w:rPr>
        <w:t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</w:t>
      </w:r>
      <w:proofErr w:type="gramEnd"/>
      <w:r w:rsidR="00C20D7A" w:rsidRPr="00EE360C">
        <w:rPr>
          <w:rStyle w:val="FontStyle54"/>
          <w:color w:val="000000" w:themeColor="text1"/>
          <w:sz w:val="26"/>
          <w:szCs w:val="26"/>
        </w:rPr>
        <w:t xml:space="preserve"> поведения государственных служащих», и требований к служебному поведению, установленных  статьей   18  Федерального</w:t>
      </w:r>
      <w:r w:rsidR="00EC0776" w:rsidRPr="00EE360C">
        <w:rPr>
          <w:rStyle w:val="FontStyle54"/>
          <w:color w:val="000000" w:themeColor="text1"/>
          <w:sz w:val="26"/>
          <w:szCs w:val="26"/>
        </w:rPr>
        <w:t xml:space="preserve">  закона  от  27  июля 2004 г. № 79-ФЗ </w:t>
      </w:r>
      <w:r w:rsidR="00C20D7A" w:rsidRPr="00EE360C">
        <w:rPr>
          <w:rStyle w:val="FontStyle54"/>
          <w:color w:val="000000" w:themeColor="text1"/>
          <w:sz w:val="26"/>
          <w:szCs w:val="26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85551" w:rsidRPr="00EE360C" w:rsidRDefault="00385551" w:rsidP="00385551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0"/>
        <w:rPr>
          <w:color w:val="000000" w:themeColor="text1"/>
          <w:sz w:val="26"/>
          <w:szCs w:val="26"/>
        </w:rPr>
      </w:pPr>
    </w:p>
    <w:p w:rsidR="0067185D" w:rsidRPr="00EE360C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proofErr w:type="gramStart"/>
      <w:r w:rsidRPr="00EE360C">
        <w:rPr>
          <w:rStyle w:val="FontStyle52"/>
          <w:color w:val="000000" w:themeColor="text1"/>
          <w:sz w:val="26"/>
          <w:szCs w:val="26"/>
          <w:lang w:val="en-US"/>
        </w:rPr>
        <w:t>V</w:t>
      </w:r>
      <w:r w:rsidRPr="00EE360C">
        <w:rPr>
          <w:rStyle w:val="FontStyle52"/>
          <w:color w:val="000000" w:themeColor="text1"/>
          <w:sz w:val="26"/>
          <w:szCs w:val="26"/>
        </w:rPr>
        <w:t>Ш.</w:t>
      </w:r>
      <w:proofErr w:type="gramEnd"/>
      <w:r w:rsidRPr="00EE360C">
        <w:rPr>
          <w:rStyle w:val="FontStyle52"/>
          <w:color w:val="000000" w:themeColor="text1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EE360C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>Федеральной налоговой службы</w:t>
      </w:r>
    </w:p>
    <w:p w:rsidR="00C20D7A" w:rsidRPr="00EE360C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18. </w:t>
      </w:r>
      <w:r w:rsidR="00C20D7A" w:rsidRPr="00EE360C">
        <w:rPr>
          <w:color w:val="000000" w:themeColor="text1"/>
          <w:sz w:val="26"/>
          <w:szCs w:val="26"/>
        </w:rPr>
        <w:t>В соответствии с замещаемой должностью</w:t>
      </w:r>
      <w:r w:rsidR="00BB18A3" w:rsidRPr="00EE360C">
        <w:rPr>
          <w:color w:val="000000" w:themeColor="text1"/>
          <w:sz w:val="26"/>
          <w:szCs w:val="26"/>
        </w:rPr>
        <w:t xml:space="preserve"> государственной гражданской службы</w:t>
      </w:r>
      <w:r w:rsidR="00C20D7A" w:rsidRPr="00EE360C">
        <w:rPr>
          <w:color w:val="000000" w:themeColor="text1"/>
          <w:sz w:val="26"/>
          <w:szCs w:val="26"/>
        </w:rPr>
        <w:t xml:space="preserve"> и в пределах функциональной компетенции </w:t>
      </w:r>
      <w:r w:rsidR="008E5771" w:rsidRPr="00EE360C">
        <w:rPr>
          <w:color w:val="000000" w:themeColor="text1"/>
          <w:sz w:val="26"/>
          <w:szCs w:val="26"/>
        </w:rPr>
        <w:t>старший государственный налоговый инспектор</w:t>
      </w:r>
      <w:r w:rsidR="006A79F8" w:rsidRPr="00EE360C">
        <w:rPr>
          <w:color w:val="000000" w:themeColor="text1"/>
          <w:sz w:val="26"/>
          <w:szCs w:val="26"/>
        </w:rPr>
        <w:t xml:space="preserve"> отдела камеральных проверок № 2 выполняет </w:t>
      </w:r>
      <w:r w:rsidR="00C20D7A" w:rsidRPr="00EE360C">
        <w:rPr>
          <w:color w:val="000000" w:themeColor="text1"/>
          <w:sz w:val="26"/>
          <w:szCs w:val="26"/>
        </w:rPr>
        <w:t>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</w:t>
      </w:r>
      <w:r w:rsidR="000A18BF" w:rsidRPr="00EE360C">
        <w:rPr>
          <w:color w:val="000000" w:themeColor="text1"/>
          <w:sz w:val="26"/>
          <w:szCs w:val="26"/>
        </w:rPr>
        <w:t>:</w:t>
      </w:r>
    </w:p>
    <w:p w:rsidR="00C20D7A" w:rsidRPr="00EE360C" w:rsidRDefault="008E5771" w:rsidP="003E3B8A">
      <w:pPr>
        <w:tabs>
          <w:tab w:val="left" w:pos="0"/>
        </w:tabs>
        <w:ind w:right="-53" w:firstLine="720"/>
        <w:jc w:val="both"/>
        <w:rPr>
          <w:bCs/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="00C20D7A" w:rsidRPr="00EE360C">
        <w:rPr>
          <w:color w:val="000000" w:themeColor="text1"/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="00C20D7A" w:rsidRPr="00EE360C">
        <w:rPr>
          <w:bCs/>
          <w:color w:val="000000" w:themeColor="text1"/>
          <w:sz w:val="26"/>
          <w:szCs w:val="26"/>
        </w:rPr>
        <w:t xml:space="preserve"> </w:t>
      </w:r>
    </w:p>
    <w:p w:rsidR="000A18BF" w:rsidRPr="00EE360C" w:rsidRDefault="008E5771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proofErr w:type="gramStart"/>
      <w:r w:rsidRPr="00EE360C">
        <w:rPr>
          <w:color w:val="000000" w:themeColor="text1"/>
          <w:sz w:val="26"/>
          <w:szCs w:val="26"/>
        </w:rPr>
        <w:t>-</w:t>
      </w:r>
      <w:r w:rsidR="00C20D7A" w:rsidRPr="00EE360C">
        <w:rPr>
          <w:color w:val="000000" w:themeColor="text1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0A18BF" w:rsidRPr="00EE360C">
        <w:rPr>
          <w:color w:val="000000" w:themeColor="text1"/>
          <w:sz w:val="26"/>
          <w:szCs w:val="26"/>
        </w:rPr>
        <w:t>;</w:t>
      </w:r>
      <w:r w:rsidR="00C20D7A" w:rsidRPr="00EE360C">
        <w:rPr>
          <w:color w:val="000000" w:themeColor="text1"/>
          <w:sz w:val="26"/>
          <w:szCs w:val="26"/>
        </w:rPr>
        <w:t xml:space="preserve"> </w:t>
      </w:r>
      <w:proofErr w:type="gramEnd"/>
    </w:p>
    <w:p w:rsidR="008E5771" w:rsidRPr="00EE360C" w:rsidRDefault="008E5771" w:rsidP="008E5771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rStyle w:val="FontStyle54"/>
          <w:color w:val="000000" w:themeColor="text1"/>
          <w:sz w:val="26"/>
          <w:szCs w:val="26"/>
        </w:rPr>
        <w:t>-</w:t>
      </w:r>
      <w:r w:rsidR="000A18BF" w:rsidRPr="00EE360C">
        <w:rPr>
          <w:rStyle w:val="FontStyle54"/>
          <w:color w:val="000000" w:themeColor="text1"/>
          <w:sz w:val="26"/>
          <w:szCs w:val="26"/>
        </w:rPr>
        <w:t>и</w:t>
      </w:r>
      <w:r w:rsidR="00FB1E6A" w:rsidRPr="00EE360C">
        <w:rPr>
          <w:color w:val="000000" w:themeColor="text1"/>
          <w:sz w:val="26"/>
          <w:szCs w:val="26"/>
        </w:rPr>
        <w:t>сполнение государственной функции по регистрации в установленном порядке контрольно-кассовой техники, используемой организациями и индивидуальными предпринимателями в соответствии с законодательством РФ</w:t>
      </w:r>
      <w:r w:rsidR="000A18BF" w:rsidRPr="00EE360C">
        <w:rPr>
          <w:color w:val="000000" w:themeColor="text1"/>
          <w:sz w:val="26"/>
          <w:szCs w:val="26"/>
        </w:rPr>
        <w:t>.</w:t>
      </w:r>
      <w:r w:rsidR="00FB1E6A" w:rsidRPr="00EE360C">
        <w:rPr>
          <w:color w:val="000000" w:themeColor="text1"/>
          <w:sz w:val="26"/>
          <w:szCs w:val="26"/>
        </w:rPr>
        <w:t xml:space="preserve"> </w:t>
      </w:r>
    </w:p>
    <w:p w:rsidR="00385551" w:rsidRPr="00EE360C" w:rsidRDefault="00385551" w:rsidP="00385551">
      <w:pPr>
        <w:tabs>
          <w:tab w:val="left" w:pos="0"/>
        </w:tabs>
        <w:ind w:right="-53"/>
        <w:jc w:val="both"/>
        <w:rPr>
          <w:color w:val="000000" w:themeColor="text1"/>
          <w:sz w:val="26"/>
          <w:szCs w:val="26"/>
        </w:rPr>
      </w:pPr>
    </w:p>
    <w:p w:rsidR="0067185D" w:rsidRPr="00EE360C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color w:val="000000" w:themeColor="text1"/>
          <w:sz w:val="26"/>
          <w:szCs w:val="26"/>
        </w:rPr>
      </w:pPr>
      <w:r w:rsidRPr="00EE360C">
        <w:rPr>
          <w:rStyle w:val="FontStyle52"/>
          <w:color w:val="000000" w:themeColor="text1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0A18BF" w:rsidRPr="00EE360C" w:rsidRDefault="000A18BF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1</w:t>
      </w:r>
      <w:r w:rsidR="003E3B8A" w:rsidRPr="00EE360C">
        <w:rPr>
          <w:color w:val="000000" w:themeColor="text1"/>
          <w:sz w:val="26"/>
          <w:szCs w:val="26"/>
        </w:rPr>
        <w:t>9</w:t>
      </w:r>
      <w:r w:rsidRPr="00EE360C">
        <w:rPr>
          <w:color w:val="000000" w:themeColor="text1"/>
          <w:sz w:val="26"/>
          <w:szCs w:val="26"/>
        </w:rPr>
        <w:t>.</w:t>
      </w:r>
      <w:r w:rsidR="003E3B8A" w:rsidRPr="00EE360C">
        <w:rPr>
          <w:color w:val="000000" w:themeColor="text1"/>
          <w:sz w:val="26"/>
          <w:szCs w:val="26"/>
        </w:rPr>
        <w:t xml:space="preserve"> Эффективность и р</w:t>
      </w:r>
      <w:r w:rsidRPr="00EE360C">
        <w:rPr>
          <w:color w:val="000000" w:themeColor="text1"/>
          <w:sz w:val="26"/>
          <w:szCs w:val="26"/>
        </w:rPr>
        <w:t xml:space="preserve">езультативность профессиональной служебной деятельности </w:t>
      </w:r>
      <w:r w:rsidR="00F20370" w:rsidRPr="00EE360C">
        <w:rPr>
          <w:color w:val="000000" w:themeColor="text1"/>
          <w:sz w:val="26"/>
          <w:szCs w:val="26"/>
        </w:rPr>
        <w:t>старшего государственного налогового</w:t>
      </w:r>
      <w:r w:rsidR="00F63F9C" w:rsidRPr="00EE360C">
        <w:rPr>
          <w:color w:val="000000" w:themeColor="text1"/>
          <w:sz w:val="26"/>
          <w:szCs w:val="26"/>
        </w:rPr>
        <w:t xml:space="preserve"> инспектор</w:t>
      </w:r>
      <w:r w:rsidR="00F20370" w:rsidRPr="00EE360C">
        <w:rPr>
          <w:color w:val="000000" w:themeColor="text1"/>
          <w:sz w:val="26"/>
          <w:szCs w:val="26"/>
        </w:rPr>
        <w:t>а</w:t>
      </w:r>
      <w:r w:rsidR="008E5771" w:rsidRPr="00EE360C">
        <w:rPr>
          <w:color w:val="000000" w:themeColor="text1"/>
          <w:sz w:val="26"/>
          <w:szCs w:val="26"/>
        </w:rPr>
        <w:t xml:space="preserve"> отдела камеральных проверок № 2</w:t>
      </w:r>
      <w:r w:rsidR="00F63F9C" w:rsidRPr="00EE360C">
        <w:rPr>
          <w:color w:val="000000" w:themeColor="text1"/>
          <w:sz w:val="26"/>
          <w:szCs w:val="26"/>
        </w:rPr>
        <w:t xml:space="preserve"> </w:t>
      </w:r>
      <w:r w:rsidRPr="00EE360C">
        <w:rPr>
          <w:color w:val="000000" w:themeColor="text1"/>
          <w:sz w:val="26"/>
          <w:szCs w:val="26"/>
        </w:rPr>
        <w:t xml:space="preserve">оценивается </w:t>
      </w:r>
      <w:r w:rsidR="00A71B97" w:rsidRPr="00EE360C">
        <w:rPr>
          <w:color w:val="000000" w:themeColor="text1"/>
          <w:sz w:val="26"/>
          <w:szCs w:val="26"/>
        </w:rPr>
        <w:t>по</w:t>
      </w:r>
      <w:r w:rsidRPr="00EE360C">
        <w:rPr>
          <w:color w:val="000000" w:themeColor="text1"/>
          <w:sz w:val="26"/>
          <w:szCs w:val="26"/>
        </w:rPr>
        <w:t xml:space="preserve"> следующи</w:t>
      </w:r>
      <w:r w:rsidR="00A71B97" w:rsidRPr="00EE360C">
        <w:rPr>
          <w:color w:val="000000" w:themeColor="text1"/>
          <w:sz w:val="26"/>
          <w:szCs w:val="26"/>
        </w:rPr>
        <w:t>м</w:t>
      </w:r>
      <w:r w:rsidRPr="00EE360C">
        <w:rPr>
          <w:color w:val="000000" w:themeColor="text1"/>
          <w:sz w:val="26"/>
          <w:szCs w:val="26"/>
        </w:rPr>
        <w:t xml:space="preserve"> показател</w:t>
      </w:r>
      <w:r w:rsidR="00A71B97" w:rsidRPr="00EE360C">
        <w:rPr>
          <w:color w:val="000000" w:themeColor="text1"/>
          <w:sz w:val="26"/>
          <w:szCs w:val="26"/>
        </w:rPr>
        <w:t>ям</w:t>
      </w:r>
      <w:r w:rsidRPr="00EE360C">
        <w:rPr>
          <w:color w:val="000000" w:themeColor="text1"/>
          <w:sz w:val="26"/>
          <w:szCs w:val="26"/>
        </w:rPr>
        <w:t>:</w:t>
      </w:r>
    </w:p>
    <w:p w:rsidR="000A18BF" w:rsidRPr="00EE360C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lastRenderedPageBreak/>
        <w:t>-</w:t>
      </w:r>
      <w:r w:rsidR="000A18BF" w:rsidRPr="00EE360C">
        <w:rPr>
          <w:color w:val="000000" w:themeColor="text1"/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EE360C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="000A18BF" w:rsidRPr="00EE360C">
        <w:rPr>
          <w:color w:val="000000" w:themeColor="text1"/>
          <w:sz w:val="26"/>
          <w:szCs w:val="26"/>
        </w:rPr>
        <w:t> своевременности и оперативности выполнения поручений;</w:t>
      </w:r>
    </w:p>
    <w:p w:rsidR="003D5006" w:rsidRPr="00EE360C" w:rsidRDefault="003D5006" w:rsidP="003D5006">
      <w:pPr>
        <w:ind w:firstLine="708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 xml:space="preserve">- </w:t>
      </w:r>
      <w:r w:rsidR="00352AC9" w:rsidRPr="00EE360C">
        <w:rPr>
          <w:color w:val="000000" w:themeColor="text1"/>
          <w:sz w:val="26"/>
          <w:szCs w:val="26"/>
        </w:rPr>
        <w:t xml:space="preserve">проведение самоконтроля в отношении </w:t>
      </w:r>
      <w:proofErr w:type="spellStart"/>
      <w:r w:rsidR="00352AC9" w:rsidRPr="00EE360C">
        <w:rPr>
          <w:color w:val="000000" w:themeColor="text1"/>
          <w:sz w:val="26"/>
          <w:szCs w:val="26"/>
        </w:rPr>
        <w:t>рискоёмных</w:t>
      </w:r>
      <w:proofErr w:type="spellEnd"/>
      <w:r w:rsidR="00352AC9" w:rsidRPr="00EE360C">
        <w:rPr>
          <w:color w:val="000000" w:themeColor="text1"/>
          <w:sz w:val="26"/>
          <w:szCs w:val="26"/>
        </w:rPr>
        <w:t xml:space="preserve"> процессов ФНС.</w:t>
      </w:r>
    </w:p>
    <w:p w:rsidR="003D5006" w:rsidRPr="00EE360C" w:rsidRDefault="005174D5" w:rsidP="003D5006">
      <w:pPr>
        <w:ind w:firstLine="708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 с</w:t>
      </w:r>
      <w:r w:rsidR="003D5006" w:rsidRPr="00EE360C">
        <w:rPr>
          <w:color w:val="000000" w:themeColor="text1"/>
          <w:sz w:val="26"/>
          <w:szCs w:val="26"/>
        </w:rPr>
        <w:t>воевременная отработка пользовательских заданий в программном компл</w:t>
      </w:r>
      <w:r w:rsidR="00004CFB" w:rsidRPr="00EE360C">
        <w:rPr>
          <w:color w:val="000000" w:themeColor="text1"/>
          <w:sz w:val="26"/>
          <w:szCs w:val="26"/>
        </w:rPr>
        <w:t>ексе АИС «Налог-3»;</w:t>
      </w:r>
      <w:r w:rsidR="0000123C" w:rsidRPr="00EE360C">
        <w:rPr>
          <w:color w:val="000000" w:themeColor="text1"/>
          <w:sz w:val="26"/>
          <w:szCs w:val="26"/>
        </w:rPr>
        <w:t xml:space="preserve"> </w:t>
      </w:r>
    </w:p>
    <w:p w:rsidR="003D5006" w:rsidRPr="00EE360C" w:rsidRDefault="005174D5" w:rsidP="003D5006">
      <w:pPr>
        <w:ind w:firstLine="708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="003D5006" w:rsidRPr="00EE360C">
        <w:rPr>
          <w:color w:val="000000" w:themeColor="text1"/>
          <w:sz w:val="26"/>
          <w:szCs w:val="26"/>
        </w:rPr>
        <w:t xml:space="preserve"> </w:t>
      </w:r>
      <w:r w:rsidRPr="00EE360C">
        <w:rPr>
          <w:color w:val="000000" w:themeColor="text1"/>
          <w:sz w:val="26"/>
          <w:szCs w:val="26"/>
        </w:rPr>
        <w:t>с</w:t>
      </w:r>
      <w:r w:rsidR="003D5006" w:rsidRPr="00EE360C">
        <w:rPr>
          <w:color w:val="000000" w:themeColor="text1"/>
          <w:sz w:val="26"/>
          <w:szCs w:val="26"/>
        </w:rPr>
        <w:t>бор статистической отчетности</w:t>
      </w:r>
      <w:r w:rsidR="00F20370" w:rsidRPr="00EE360C">
        <w:rPr>
          <w:color w:val="000000" w:themeColor="text1"/>
          <w:sz w:val="26"/>
          <w:szCs w:val="26"/>
        </w:rPr>
        <w:t>;</w:t>
      </w:r>
    </w:p>
    <w:p w:rsidR="000A18BF" w:rsidRPr="00EE360C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="000A18BF" w:rsidRPr="00EE360C">
        <w:rPr>
          <w:color w:val="000000" w:themeColor="text1"/>
          <w:sz w:val="26"/>
          <w:szCs w:val="26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18BF" w:rsidRPr="00EE360C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="000A18BF" w:rsidRPr="00EE360C">
        <w:rPr>
          <w:color w:val="000000" w:themeColor="text1"/>
          <w:sz w:val="26"/>
          <w:szCs w:val="26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EE360C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="000A18BF" w:rsidRPr="00EE360C">
        <w:rPr>
          <w:color w:val="000000" w:themeColor="text1"/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EE360C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="000A18BF" w:rsidRPr="00EE360C">
        <w:rPr>
          <w:color w:val="000000" w:themeColor="text1"/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EE360C" w:rsidRDefault="003E3B8A" w:rsidP="003E3B8A">
      <w:pPr>
        <w:tabs>
          <w:tab w:val="left" w:pos="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EE360C">
        <w:rPr>
          <w:color w:val="000000" w:themeColor="text1"/>
          <w:sz w:val="26"/>
          <w:szCs w:val="26"/>
        </w:rPr>
        <w:t>-</w:t>
      </w:r>
      <w:r w:rsidR="000A18BF" w:rsidRPr="00EE360C">
        <w:rPr>
          <w:color w:val="000000" w:themeColor="text1"/>
          <w:sz w:val="26"/>
          <w:szCs w:val="26"/>
        </w:rPr>
        <w:t> осознанию ответственности за последствия своих действий.</w:t>
      </w:r>
    </w:p>
    <w:p w:rsidR="00393F01" w:rsidRPr="00EE360C" w:rsidRDefault="00393F01" w:rsidP="00A71B97">
      <w:pPr>
        <w:rPr>
          <w:color w:val="000000" w:themeColor="text1"/>
          <w:sz w:val="26"/>
          <w:szCs w:val="26"/>
        </w:rPr>
      </w:pPr>
    </w:p>
    <w:p w:rsidR="00393F01" w:rsidRPr="00EE360C" w:rsidRDefault="00393F01" w:rsidP="00A71B97">
      <w:pPr>
        <w:rPr>
          <w:color w:val="000000" w:themeColor="text1"/>
          <w:sz w:val="26"/>
          <w:szCs w:val="26"/>
        </w:rPr>
      </w:pPr>
    </w:p>
    <w:p w:rsidR="00393F01" w:rsidRPr="00EE360C" w:rsidRDefault="00393F01" w:rsidP="00A71B97">
      <w:pPr>
        <w:rPr>
          <w:color w:val="000000" w:themeColor="text1"/>
          <w:sz w:val="26"/>
          <w:szCs w:val="26"/>
        </w:rPr>
      </w:pPr>
    </w:p>
    <w:p w:rsidR="00A71B97" w:rsidRPr="00EE360C" w:rsidRDefault="00A71B97" w:rsidP="00A71B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C70BB" w:rsidRPr="00EE360C" w:rsidRDefault="007C70BB" w:rsidP="007C70BB">
      <w:pPr>
        <w:rPr>
          <w:color w:val="000000" w:themeColor="text1"/>
          <w:sz w:val="26"/>
          <w:szCs w:val="26"/>
        </w:rPr>
      </w:pPr>
    </w:p>
    <w:sectPr w:rsidR="007C70BB" w:rsidRPr="00EE360C" w:rsidSect="00393F01">
      <w:pgSz w:w="11906" w:h="16838"/>
      <w:pgMar w:top="709" w:right="567" w:bottom="993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9C" w:rsidRDefault="00EB3A9C" w:rsidP="00AE7A4E">
      <w:r>
        <w:separator/>
      </w:r>
    </w:p>
  </w:endnote>
  <w:endnote w:type="continuationSeparator" w:id="0">
    <w:p w:rsidR="00EB3A9C" w:rsidRDefault="00EB3A9C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9C" w:rsidRDefault="00EB3A9C" w:rsidP="00AE7A4E">
      <w:r>
        <w:separator/>
      </w:r>
    </w:p>
  </w:footnote>
  <w:footnote w:type="continuationSeparator" w:id="0">
    <w:p w:rsidR="00EB3A9C" w:rsidRDefault="00EB3A9C" w:rsidP="00AE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53706"/>
    <w:rsid w:val="0005691F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0394D"/>
    <w:rsid w:val="001644CC"/>
    <w:rsid w:val="00183972"/>
    <w:rsid w:val="00195938"/>
    <w:rsid w:val="001A3603"/>
    <w:rsid w:val="001B47E1"/>
    <w:rsid w:val="001D27C7"/>
    <w:rsid w:val="001E7CF0"/>
    <w:rsid w:val="001F0678"/>
    <w:rsid w:val="001F5827"/>
    <w:rsid w:val="002213D9"/>
    <w:rsid w:val="00255461"/>
    <w:rsid w:val="0025670D"/>
    <w:rsid w:val="00274C46"/>
    <w:rsid w:val="00296B7A"/>
    <w:rsid w:val="002A2702"/>
    <w:rsid w:val="002B1D7D"/>
    <w:rsid w:val="002B5CCE"/>
    <w:rsid w:val="002E420B"/>
    <w:rsid w:val="003201BC"/>
    <w:rsid w:val="0033775E"/>
    <w:rsid w:val="00341AB4"/>
    <w:rsid w:val="003430F5"/>
    <w:rsid w:val="00344824"/>
    <w:rsid w:val="00345C73"/>
    <w:rsid w:val="003513CE"/>
    <w:rsid w:val="00352AC9"/>
    <w:rsid w:val="00355F22"/>
    <w:rsid w:val="00365B5A"/>
    <w:rsid w:val="00365F34"/>
    <w:rsid w:val="003674B0"/>
    <w:rsid w:val="00375902"/>
    <w:rsid w:val="0038054A"/>
    <w:rsid w:val="00385551"/>
    <w:rsid w:val="00385748"/>
    <w:rsid w:val="00393F01"/>
    <w:rsid w:val="003B0A20"/>
    <w:rsid w:val="003B3072"/>
    <w:rsid w:val="003D5006"/>
    <w:rsid w:val="003E3B8A"/>
    <w:rsid w:val="003F68DE"/>
    <w:rsid w:val="00401288"/>
    <w:rsid w:val="00403B55"/>
    <w:rsid w:val="0042648D"/>
    <w:rsid w:val="00433C03"/>
    <w:rsid w:val="00441540"/>
    <w:rsid w:val="00452AB2"/>
    <w:rsid w:val="0049468A"/>
    <w:rsid w:val="00496FE5"/>
    <w:rsid w:val="004A552E"/>
    <w:rsid w:val="0051052E"/>
    <w:rsid w:val="005174D5"/>
    <w:rsid w:val="00570752"/>
    <w:rsid w:val="005710DC"/>
    <w:rsid w:val="00571152"/>
    <w:rsid w:val="00572744"/>
    <w:rsid w:val="005768C5"/>
    <w:rsid w:val="005814F2"/>
    <w:rsid w:val="00584F7C"/>
    <w:rsid w:val="005B337D"/>
    <w:rsid w:val="005B45F6"/>
    <w:rsid w:val="005C3814"/>
    <w:rsid w:val="005F655C"/>
    <w:rsid w:val="00611698"/>
    <w:rsid w:val="00631BED"/>
    <w:rsid w:val="00646727"/>
    <w:rsid w:val="0065292A"/>
    <w:rsid w:val="0067185D"/>
    <w:rsid w:val="0067642B"/>
    <w:rsid w:val="006A540E"/>
    <w:rsid w:val="006A79F8"/>
    <w:rsid w:val="006C09B8"/>
    <w:rsid w:val="006C3673"/>
    <w:rsid w:val="00713293"/>
    <w:rsid w:val="00731A86"/>
    <w:rsid w:val="00732B49"/>
    <w:rsid w:val="007A0F78"/>
    <w:rsid w:val="007B16B3"/>
    <w:rsid w:val="007C6351"/>
    <w:rsid w:val="007C70BB"/>
    <w:rsid w:val="007E50F2"/>
    <w:rsid w:val="007F203A"/>
    <w:rsid w:val="00803149"/>
    <w:rsid w:val="00813E2D"/>
    <w:rsid w:val="0083567E"/>
    <w:rsid w:val="00854C75"/>
    <w:rsid w:val="0087586A"/>
    <w:rsid w:val="008855D6"/>
    <w:rsid w:val="00895430"/>
    <w:rsid w:val="008B1F37"/>
    <w:rsid w:val="008B26E7"/>
    <w:rsid w:val="008B52B5"/>
    <w:rsid w:val="008E5771"/>
    <w:rsid w:val="00903427"/>
    <w:rsid w:val="00917CA5"/>
    <w:rsid w:val="00931585"/>
    <w:rsid w:val="00954E58"/>
    <w:rsid w:val="00962B4D"/>
    <w:rsid w:val="0096641F"/>
    <w:rsid w:val="0097074E"/>
    <w:rsid w:val="00971EE5"/>
    <w:rsid w:val="00983973"/>
    <w:rsid w:val="00994581"/>
    <w:rsid w:val="009B0DA1"/>
    <w:rsid w:val="009D350C"/>
    <w:rsid w:val="009D41FC"/>
    <w:rsid w:val="009D55EE"/>
    <w:rsid w:val="009F2860"/>
    <w:rsid w:val="00A16C76"/>
    <w:rsid w:val="00A2031F"/>
    <w:rsid w:val="00A56F03"/>
    <w:rsid w:val="00A60B1B"/>
    <w:rsid w:val="00A61652"/>
    <w:rsid w:val="00A702DD"/>
    <w:rsid w:val="00A71B97"/>
    <w:rsid w:val="00A7586D"/>
    <w:rsid w:val="00A8717C"/>
    <w:rsid w:val="00A874C2"/>
    <w:rsid w:val="00AA296D"/>
    <w:rsid w:val="00AC680D"/>
    <w:rsid w:val="00AD155E"/>
    <w:rsid w:val="00AE62EA"/>
    <w:rsid w:val="00AE7A4E"/>
    <w:rsid w:val="00AF3ED5"/>
    <w:rsid w:val="00B20FBE"/>
    <w:rsid w:val="00B36E59"/>
    <w:rsid w:val="00B5226A"/>
    <w:rsid w:val="00B85ACF"/>
    <w:rsid w:val="00B91E08"/>
    <w:rsid w:val="00B921A7"/>
    <w:rsid w:val="00BA2BF3"/>
    <w:rsid w:val="00BB18A3"/>
    <w:rsid w:val="00BE2D43"/>
    <w:rsid w:val="00BE35C6"/>
    <w:rsid w:val="00C12162"/>
    <w:rsid w:val="00C16B4B"/>
    <w:rsid w:val="00C20D7A"/>
    <w:rsid w:val="00C23AE3"/>
    <w:rsid w:val="00C272FE"/>
    <w:rsid w:val="00C3374F"/>
    <w:rsid w:val="00C60367"/>
    <w:rsid w:val="00C6253E"/>
    <w:rsid w:val="00C66F37"/>
    <w:rsid w:val="00C84510"/>
    <w:rsid w:val="00C874AC"/>
    <w:rsid w:val="00CA6418"/>
    <w:rsid w:val="00CA70F8"/>
    <w:rsid w:val="00CC3C3D"/>
    <w:rsid w:val="00CD5A93"/>
    <w:rsid w:val="00CE3D92"/>
    <w:rsid w:val="00D3035B"/>
    <w:rsid w:val="00D46329"/>
    <w:rsid w:val="00D56F99"/>
    <w:rsid w:val="00D77D5B"/>
    <w:rsid w:val="00D86EC4"/>
    <w:rsid w:val="00DA33B0"/>
    <w:rsid w:val="00DC2715"/>
    <w:rsid w:val="00E11661"/>
    <w:rsid w:val="00E35A58"/>
    <w:rsid w:val="00E51CAF"/>
    <w:rsid w:val="00EA5F04"/>
    <w:rsid w:val="00EB3A9C"/>
    <w:rsid w:val="00EC0776"/>
    <w:rsid w:val="00ED2738"/>
    <w:rsid w:val="00ED58F8"/>
    <w:rsid w:val="00EE360C"/>
    <w:rsid w:val="00EE5C68"/>
    <w:rsid w:val="00EF6905"/>
    <w:rsid w:val="00F0379F"/>
    <w:rsid w:val="00F16E88"/>
    <w:rsid w:val="00F20370"/>
    <w:rsid w:val="00F401B4"/>
    <w:rsid w:val="00F4216F"/>
    <w:rsid w:val="00F56FF9"/>
    <w:rsid w:val="00F620F4"/>
    <w:rsid w:val="00F63836"/>
    <w:rsid w:val="00F63F9C"/>
    <w:rsid w:val="00F67044"/>
    <w:rsid w:val="00F71079"/>
    <w:rsid w:val="00F822B5"/>
    <w:rsid w:val="00F86996"/>
    <w:rsid w:val="00FB1E6A"/>
    <w:rsid w:val="00FB396A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40E3FC064ADE686864AC62E9A96AB23455CC6EF217928184F6F4C725CK8rD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40E3FC064ADE686864AC62E9A96AB234554C5E3237728184F6F4C725CK8rD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0E3FC064ADE686864AC62E9A96AB234554C5E3227228184F6F4C725CK8r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0E3FC064ADE686864AC62E9A96AB234554C1EF237428184F6F4C725CK8rDG" TargetMode="External"/><Relationship Id="rId10" Type="http://schemas.openxmlformats.org/officeDocument/2006/relationships/hyperlink" Target="garantF1://89013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140E3FC064ADE686864AC62E9A96AB234556C5E92D7028184F6F4C725CK8r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D143-700E-40CC-B299-A61246E8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2943</Words>
  <Characters>22805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25697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4</cp:revision>
  <cp:lastPrinted>2016-07-07T06:18:00Z</cp:lastPrinted>
  <dcterms:created xsi:type="dcterms:W3CDTF">2021-05-25T11:58:00Z</dcterms:created>
  <dcterms:modified xsi:type="dcterms:W3CDTF">2021-06-07T04:55:00Z</dcterms:modified>
</cp:coreProperties>
</file>